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8132" w14:textId="77777777" w:rsidR="00412BDA" w:rsidRPr="00D810B7" w:rsidRDefault="00412BDA" w:rsidP="003E0E34">
      <w:pPr>
        <w:autoSpaceDE w:val="0"/>
        <w:autoSpaceDN w:val="0"/>
        <w:adjustRightInd w:val="0"/>
        <w:spacing w:line="440" w:lineRule="exact"/>
        <w:jc w:val="center"/>
        <w:rPr>
          <w:rFonts w:ascii="方正小标宋简体" w:eastAsia="方正小标宋简体" w:cs="黑体"/>
          <w:kern w:val="0"/>
          <w:sz w:val="36"/>
          <w:szCs w:val="36"/>
        </w:rPr>
      </w:pPr>
      <w:r w:rsidRPr="00D810B7">
        <w:rPr>
          <w:rFonts w:ascii="方正小标宋简体" w:eastAsia="方正小标宋简体" w:cs="黑体" w:hint="eastAsia"/>
          <w:kern w:val="0"/>
          <w:sz w:val="36"/>
          <w:szCs w:val="36"/>
        </w:rPr>
        <w:t>河北大学教工党支部考核评价参考标准</w:t>
      </w:r>
    </w:p>
    <w:p w14:paraId="59F5220C" w14:textId="77777777" w:rsidR="00E43308" w:rsidRDefault="00E43308" w:rsidP="003E0E34">
      <w:pPr>
        <w:autoSpaceDE w:val="0"/>
        <w:autoSpaceDN w:val="0"/>
        <w:adjustRightInd w:val="0"/>
        <w:spacing w:line="440" w:lineRule="exact"/>
        <w:jc w:val="center"/>
        <w:rPr>
          <w:rFonts w:ascii="黑体" w:eastAsia="黑体" w:cs="黑体"/>
          <w:kern w:val="0"/>
          <w:sz w:val="32"/>
          <w:szCs w:val="32"/>
        </w:rPr>
      </w:pPr>
    </w:p>
    <w:tbl>
      <w:tblPr>
        <w:tblStyle w:val="a3"/>
        <w:tblW w:w="14557" w:type="dxa"/>
        <w:jc w:val="center"/>
        <w:tblLook w:val="04A0" w:firstRow="1" w:lastRow="0" w:firstColumn="1" w:lastColumn="0" w:noHBand="0" w:noVBand="1"/>
      </w:tblPr>
      <w:tblGrid>
        <w:gridCol w:w="1015"/>
        <w:gridCol w:w="5812"/>
        <w:gridCol w:w="7730"/>
      </w:tblGrid>
      <w:tr w:rsidR="00412BDA" w14:paraId="65832328" w14:textId="77777777" w:rsidTr="00E43308">
        <w:trPr>
          <w:jc w:val="center"/>
        </w:trPr>
        <w:tc>
          <w:tcPr>
            <w:tcW w:w="1015" w:type="dxa"/>
          </w:tcPr>
          <w:p w14:paraId="2C27F9C2" w14:textId="77777777" w:rsidR="00412BDA" w:rsidRPr="00F77FCB" w:rsidRDefault="00412BDA" w:rsidP="003E0E34">
            <w:pPr>
              <w:autoSpaceDE w:val="0"/>
              <w:autoSpaceDN w:val="0"/>
              <w:adjustRightInd w:val="0"/>
              <w:spacing w:line="440" w:lineRule="exact"/>
              <w:jc w:val="center"/>
              <w:rPr>
                <w:rFonts w:ascii="黑体" w:eastAsia="黑体" w:cs="黑体"/>
                <w:kern w:val="0"/>
                <w:sz w:val="28"/>
                <w:szCs w:val="28"/>
              </w:rPr>
            </w:pPr>
            <w:r w:rsidRPr="00F77FCB">
              <w:rPr>
                <w:rFonts w:ascii="黑体" w:eastAsia="黑体" w:cs="黑体" w:hint="eastAsia"/>
                <w:kern w:val="0"/>
                <w:sz w:val="28"/>
                <w:szCs w:val="28"/>
              </w:rPr>
              <w:t>项目</w:t>
            </w:r>
          </w:p>
        </w:tc>
        <w:tc>
          <w:tcPr>
            <w:tcW w:w="5812" w:type="dxa"/>
          </w:tcPr>
          <w:p w14:paraId="14A54153" w14:textId="77777777" w:rsidR="00412BDA" w:rsidRPr="00F77FCB" w:rsidRDefault="00412BDA" w:rsidP="003E0E34">
            <w:pPr>
              <w:autoSpaceDE w:val="0"/>
              <w:autoSpaceDN w:val="0"/>
              <w:adjustRightInd w:val="0"/>
              <w:spacing w:line="440" w:lineRule="exact"/>
              <w:jc w:val="center"/>
              <w:rPr>
                <w:rFonts w:ascii="黑体" w:eastAsia="黑体" w:cs="黑体"/>
                <w:kern w:val="0"/>
                <w:sz w:val="28"/>
                <w:szCs w:val="28"/>
              </w:rPr>
            </w:pPr>
            <w:r w:rsidRPr="00F77FCB">
              <w:rPr>
                <w:rFonts w:ascii="黑体" w:eastAsia="黑体" w:cs="黑体" w:hint="eastAsia"/>
                <w:kern w:val="0"/>
                <w:sz w:val="28"/>
                <w:szCs w:val="28"/>
              </w:rPr>
              <w:t>考评内容</w:t>
            </w:r>
          </w:p>
        </w:tc>
        <w:tc>
          <w:tcPr>
            <w:tcW w:w="7730" w:type="dxa"/>
          </w:tcPr>
          <w:p w14:paraId="22C7C952" w14:textId="77777777" w:rsidR="00412BDA" w:rsidRPr="00F77FCB" w:rsidRDefault="00412BDA" w:rsidP="003E0E34">
            <w:pPr>
              <w:autoSpaceDE w:val="0"/>
              <w:autoSpaceDN w:val="0"/>
              <w:adjustRightInd w:val="0"/>
              <w:spacing w:line="440" w:lineRule="exact"/>
              <w:jc w:val="center"/>
              <w:rPr>
                <w:rFonts w:ascii="黑体" w:eastAsia="黑体" w:cs="黑体"/>
                <w:kern w:val="0"/>
                <w:sz w:val="28"/>
                <w:szCs w:val="28"/>
              </w:rPr>
            </w:pPr>
            <w:r w:rsidRPr="00F77FCB">
              <w:rPr>
                <w:rFonts w:ascii="黑体" w:eastAsia="黑体" w:cs="黑体" w:hint="eastAsia"/>
                <w:kern w:val="0"/>
                <w:sz w:val="28"/>
                <w:szCs w:val="28"/>
              </w:rPr>
              <w:t>具体观测点</w:t>
            </w:r>
          </w:p>
        </w:tc>
      </w:tr>
      <w:tr w:rsidR="00412BDA" w14:paraId="436812E5" w14:textId="77777777" w:rsidTr="00E43308">
        <w:trPr>
          <w:trHeight w:val="1135"/>
          <w:jc w:val="center"/>
        </w:trPr>
        <w:tc>
          <w:tcPr>
            <w:tcW w:w="1015" w:type="dxa"/>
            <w:vMerge w:val="restart"/>
          </w:tcPr>
          <w:p w14:paraId="72E8A399" w14:textId="77777777" w:rsidR="00313965" w:rsidRDefault="00313965" w:rsidP="003E0E34">
            <w:pPr>
              <w:autoSpaceDE w:val="0"/>
              <w:autoSpaceDN w:val="0"/>
              <w:adjustRightInd w:val="0"/>
              <w:spacing w:line="440" w:lineRule="exact"/>
              <w:jc w:val="center"/>
              <w:rPr>
                <w:rFonts w:ascii="黑体" w:eastAsia="黑体" w:cs="黑体"/>
                <w:kern w:val="0"/>
                <w:sz w:val="32"/>
                <w:szCs w:val="32"/>
              </w:rPr>
            </w:pPr>
          </w:p>
          <w:p w14:paraId="61D91E44" w14:textId="77777777" w:rsidR="00313965" w:rsidRDefault="00313965" w:rsidP="003E0E34">
            <w:pPr>
              <w:autoSpaceDE w:val="0"/>
              <w:autoSpaceDN w:val="0"/>
              <w:adjustRightInd w:val="0"/>
              <w:spacing w:line="440" w:lineRule="exact"/>
              <w:jc w:val="center"/>
              <w:rPr>
                <w:rFonts w:ascii="黑体" w:eastAsia="黑体" w:cs="黑体"/>
                <w:kern w:val="0"/>
                <w:sz w:val="32"/>
                <w:szCs w:val="32"/>
              </w:rPr>
            </w:pPr>
          </w:p>
          <w:p w14:paraId="616AEFF1" w14:textId="77777777" w:rsidR="00313965" w:rsidRDefault="00313965" w:rsidP="003E0E34">
            <w:pPr>
              <w:autoSpaceDE w:val="0"/>
              <w:autoSpaceDN w:val="0"/>
              <w:adjustRightInd w:val="0"/>
              <w:spacing w:line="440" w:lineRule="exact"/>
              <w:jc w:val="center"/>
              <w:rPr>
                <w:rFonts w:ascii="黑体" w:eastAsia="黑体" w:cs="黑体"/>
                <w:kern w:val="0"/>
                <w:sz w:val="32"/>
                <w:szCs w:val="32"/>
              </w:rPr>
            </w:pPr>
          </w:p>
          <w:p w14:paraId="5E83D733" w14:textId="77777777" w:rsidR="00313965" w:rsidRDefault="00313965" w:rsidP="003E0E34">
            <w:pPr>
              <w:autoSpaceDE w:val="0"/>
              <w:autoSpaceDN w:val="0"/>
              <w:adjustRightInd w:val="0"/>
              <w:spacing w:line="440" w:lineRule="exact"/>
              <w:jc w:val="center"/>
              <w:rPr>
                <w:rFonts w:ascii="黑体" w:eastAsia="黑体" w:cs="黑体"/>
                <w:kern w:val="0"/>
                <w:sz w:val="32"/>
                <w:szCs w:val="32"/>
              </w:rPr>
            </w:pPr>
          </w:p>
          <w:p w14:paraId="02E3B9E4" w14:textId="77777777" w:rsidR="00313965" w:rsidRDefault="00313965" w:rsidP="003E0E34">
            <w:pPr>
              <w:autoSpaceDE w:val="0"/>
              <w:autoSpaceDN w:val="0"/>
              <w:adjustRightInd w:val="0"/>
              <w:spacing w:line="440" w:lineRule="exact"/>
              <w:jc w:val="center"/>
              <w:rPr>
                <w:rFonts w:ascii="黑体" w:eastAsia="黑体" w:cs="黑体"/>
                <w:kern w:val="0"/>
                <w:sz w:val="32"/>
                <w:szCs w:val="32"/>
              </w:rPr>
            </w:pPr>
          </w:p>
          <w:p w14:paraId="755F04B1" w14:textId="77777777" w:rsidR="00412BDA" w:rsidRDefault="00412BDA" w:rsidP="00E43308">
            <w:pPr>
              <w:autoSpaceDE w:val="0"/>
              <w:autoSpaceDN w:val="0"/>
              <w:adjustRightInd w:val="0"/>
              <w:spacing w:line="440" w:lineRule="exact"/>
              <w:ind w:firstLineChars="100" w:firstLine="320"/>
              <w:rPr>
                <w:rFonts w:ascii="黑体" w:eastAsia="黑体" w:cs="黑体"/>
                <w:kern w:val="0"/>
                <w:sz w:val="32"/>
                <w:szCs w:val="32"/>
              </w:rPr>
            </w:pPr>
            <w:r>
              <w:rPr>
                <w:rFonts w:ascii="黑体" w:eastAsia="黑体" w:cs="黑体" w:hint="eastAsia"/>
                <w:kern w:val="0"/>
                <w:sz w:val="32"/>
                <w:szCs w:val="32"/>
              </w:rPr>
              <w:t>领</w:t>
            </w:r>
          </w:p>
          <w:p w14:paraId="5943E23A" w14:textId="77777777" w:rsidR="00412BDA" w:rsidRDefault="00412BDA" w:rsidP="003E0E34">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导</w:t>
            </w:r>
          </w:p>
          <w:p w14:paraId="1C4AB971" w14:textId="77777777" w:rsidR="00412BDA" w:rsidRDefault="00412BDA" w:rsidP="003E0E34">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班</w:t>
            </w:r>
          </w:p>
          <w:p w14:paraId="79B8ECE1" w14:textId="77777777" w:rsidR="00412BDA" w:rsidRDefault="00412BDA" w:rsidP="003E0E34">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子</w:t>
            </w:r>
          </w:p>
        </w:tc>
        <w:tc>
          <w:tcPr>
            <w:tcW w:w="5812" w:type="dxa"/>
            <w:vAlign w:val="center"/>
          </w:tcPr>
          <w:p w14:paraId="466462DB" w14:textId="77777777" w:rsidR="00412BDA" w:rsidRPr="00E43308" w:rsidRDefault="00DE03DB"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TimesNewRomanPSMT" w:hint="eastAsia"/>
                <w:kern w:val="0"/>
                <w:sz w:val="24"/>
                <w:szCs w:val="24"/>
              </w:rPr>
              <w:t>1.</w:t>
            </w:r>
            <w:r w:rsidR="00412BDA" w:rsidRPr="00E43308">
              <w:rPr>
                <w:rFonts w:asciiTheme="majorEastAsia" w:eastAsiaTheme="majorEastAsia" w:hAnsiTheme="majorEastAsia" w:cs="宋体" w:hint="eastAsia"/>
                <w:kern w:val="0"/>
                <w:sz w:val="24"/>
                <w:szCs w:val="24"/>
              </w:rPr>
              <w:t>支部委员会能够自觉坚持党的路线方针政策，坚决执行上级党组织的决议。</w:t>
            </w:r>
          </w:p>
        </w:tc>
        <w:tc>
          <w:tcPr>
            <w:tcW w:w="7730" w:type="dxa"/>
            <w:vAlign w:val="center"/>
          </w:tcPr>
          <w:p w14:paraId="143153C9"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宋体"/>
                <w:kern w:val="0"/>
                <w:sz w:val="24"/>
                <w:szCs w:val="24"/>
              </w:rPr>
              <w:t>1</w:t>
            </w:r>
            <w:r w:rsidRPr="00E43308">
              <w:rPr>
                <w:rFonts w:asciiTheme="majorEastAsia" w:eastAsiaTheme="majorEastAsia" w:hAnsiTheme="majorEastAsia" w:cs="宋体" w:hint="eastAsia"/>
                <w:kern w:val="0"/>
                <w:sz w:val="24"/>
                <w:szCs w:val="24"/>
              </w:rPr>
              <w:t>）及时传达上级党组织发放的各种文件，主动向党员群众宣传解释文件精神。</w:t>
            </w:r>
          </w:p>
        </w:tc>
      </w:tr>
      <w:tr w:rsidR="00412BDA" w14:paraId="1BF64A79" w14:textId="77777777" w:rsidTr="00E43308">
        <w:trPr>
          <w:jc w:val="center"/>
        </w:trPr>
        <w:tc>
          <w:tcPr>
            <w:tcW w:w="1015" w:type="dxa"/>
            <w:vMerge/>
          </w:tcPr>
          <w:p w14:paraId="0AA9C2F8" w14:textId="77777777" w:rsidR="00412BDA" w:rsidRDefault="00412BDA" w:rsidP="003E0E34">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2DA96D86"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TimesNewRomanPSMT"/>
                <w:kern w:val="0"/>
                <w:sz w:val="24"/>
                <w:szCs w:val="24"/>
              </w:rPr>
              <w:t>2.</w:t>
            </w:r>
            <w:r w:rsidRPr="00E43308">
              <w:rPr>
                <w:rFonts w:asciiTheme="majorEastAsia" w:eastAsiaTheme="majorEastAsia" w:hAnsiTheme="majorEastAsia" w:cs="宋体" w:hint="eastAsia"/>
                <w:kern w:val="0"/>
                <w:sz w:val="24"/>
                <w:szCs w:val="24"/>
              </w:rPr>
              <w:t>支部委员会成员带头学</w:t>
            </w:r>
            <w:proofErr w:type="gramStart"/>
            <w:r w:rsidR="00433219">
              <w:rPr>
                <w:rFonts w:asciiTheme="majorEastAsia" w:eastAsiaTheme="majorEastAsia" w:hAnsiTheme="majorEastAsia" w:cs="宋体" w:hint="eastAsia"/>
                <w:kern w:val="0"/>
                <w:sz w:val="24"/>
                <w:szCs w:val="24"/>
              </w:rPr>
              <w:t>习</w:t>
            </w:r>
            <w:r w:rsidRPr="00E43308">
              <w:rPr>
                <w:rFonts w:asciiTheme="majorEastAsia" w:eastAsiaTheme="majorEastAsia" w:hAnsiTheme="majorEastAsia" w:cs="宋体" w:hint="eastAsia"/>
                <w:kern w:val="0"/>
                <w:sz w:val="24"/>
                <w:szCs w:val="24"/>
              </w:rPr>
              <w:t>习近</w:t>
            </w:r>
            <w:proofErr w:type="gramEnd"/>
            <w:r w:rsidRPr="00E43308">
              <w:rPr>
                <w:rFonts w:asciiTheme="majorEastAsia" w:eastAsiaTheme="majorEastAsia" w:hAnsiTheme="majorEastAsia" w:cs="宋体" w:hint="eastAsia"/>
                <w:kern w:val="0"/>
                <w:sz w:val="24"/>
                <w:szCs w:val="24"/>
              </w:rPr>
              <w:t>平新时代</w:t>
            </w:r>
            <w:r w:rsidR="00EB7015">
              <w:rPr>
                <w:rFonts w:asciiTheme="majorEastAsia" w:eastAsiaTheme="majorEastAsia" w:hAnsiTheme="majorEastAsia" w:cs="宋体" w:hint="eastAsia"/>
                <w:kern w:val="0"/>
                <w:sz w:val="24"/>
                <w:szCs w:val="24"/>
              </w:rPr>
              <w:t>中国特色</w:t>
            </w:r>
            <w:r w:rsidRPr="00E43308">
              <w:rPr>
                <w:rFonts w:asciiTheme="majorEastAsia" w:eastAsiaTheme="majorEastAsia" w:hAnsiTheme="majorEastAsia" w:cs="宋体" w:hint="eastAsia"/>
                <w:kern w:val="0"/>
                <w:sz w:val="24"/>
                <w:szCs w:val="24"/>
              </w:rPr>
              <w:t>社会主义思想，理论水平较高。</w:t>
            </w:r>
          </w:p>
        </w:tc>
        <w:tc>
          <w:tcPr>
            <w:tcW w:w="7730" w:type="dxa"/>
            <w:vAlign w:val="center"/>
          </w:tcPr>
          <w:p w14:paraId="57DB87D1"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2</w:t>
            </w:r>
            <w:r w:rsidRPr="00E43308">
              <w:rPr>
                <w:rFonts w:asciiTheme="majorEastAsia" w:eastAsiaTheme="majorEastAsia" w:hAnsiTheme="majorEastAsia" w:cs="宋体" w:hint="eastAsia"/>
                <w:kern w:val="0"/>
                <w:sz w:val="24"/>
                <w:szCs w:val="24"/>
              </w:rPr>
              <w:t>）建立学习制度、制定学习计划，推进学习型党支部建设，不断提高政治素质和业务素质。</w:t>
            </w:r>
          </w:p>
        </w:tc>
      </w:tr>
      <w:tr w:rsidR="00412BDA" w14:paraId="6ECB5500" w14:textId="77777777" w:rsidTr="00E43308">
        <w:trPr>
          <w:jc w:val="center"/>
        </w:trPr>
        <w:tc>
          <w:tcPr>
            <w:tcW w:w="1015" w:type="dxa"/>
            <w:vMerge/>
          </w:tcPr>
          <w:p w14:paraId="5293CCDD" w14:textId="77777777" w:rsidR="00412BDA" w:rsidRDefault="00412BDA" w:rsidP="003E0E34">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0B270A03"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TimesNewRomanPSMT"/>
                <w:kern w:val="0"/>
                <w:sz w:val="24"/>
                <w:szCs w:val="24"/>
              </w:rPr>
              <w:t>3.</w:t>
            </w:r>
            <w:r w:rsidRPr="00E43308">
              <w:rPr>
                <w:rFonts w:asciiTheme="majorEastAsia" w:eastAsiaTheme="majorEastAsia" w:hAnsiTheme="majorEastAsia" w:cs="宋体" w:hint="eastAsia"/>
                <w:kern w:val="0"/>
                <w:sz w:val="24"/>
                <w:szCs w:val="24"/>
              </w:rPr>
              <w:t>党支部书记具有较高的政治素质和较强的工作能力，在所在单位群众中威信较高。</w:t>
            </w:r>
          </w:p>
        </w:tc>
        <w:tc>
          <w:tcPr>
            <w:tcW w:w="7730" w:type="dxa"/>
            <w:vAlign w:val="center"/>
          </w:tcPr>
          <w:p w14:paraId="73B7D2C1"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3</w:t>
            </w:r>
            <w:r w:rsidRPr="00E43308">
              <w:rPr>
                <w:rFonts w:asciiTheme="majorEastAsia" w:eastAsiaTheme="majorEastAsia" w:hAnsiTheme="majorEastAsia" w:cs="宋体" w:hint="eastAsia"/>
                <w:kern w:val="0"/>
                <w:sz w:val="24"/>
                <w:szCs w:val="24"/>
              </w:rPr>
              <w:t>）党支部书记党性强、业务精、有威信、肯奉献。</w:t>
            </w:r>
          </w:p>
          <w:p w14:paraId="6E1D22C2"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4</w:t>
            </w:r>
            <w:r w:rsidRPr="00E43308">
              <w:rPr>
                <w:rFonts w:asciiTheme="majorEastAsia" w:eastAsiaTheme="majorEastAsia" w:hAnsiTheme="majorEastAsia" w:cs="宋体" w:hint="eastAsia"/>
                <w:kern w:val="0"/>
                <w:sz w:val="24"/>
                <w:szCs w:val="24"/>
              </w:rPr>
              <w:t>）党支部书记注重从学科带头人、教学科研骨干中的优秀党员选任。</w:t>
            </w:r>
          </w:p>
        </w:tc>
      </w:tr>
      <w:tr w:rsidR="00412BDA" w14:paraId="0B75EB3B" w14:textId="77777777" w:rsidTr="00E43308">
        <w:trPr>
          <w:jc w:val="center"/>
        </w:trPr>
        <w:tc>
          <w:tcPr>
            <w:tcW w:w="1015" w:type="dxa"/>
            <w:vMerge/>
          </w:tcPr>
          <w:p w14:paraId="0988C9D4" w14:textId="77777777" w:rsidR="00412BDA" w:rsidRDefault="00412BDA" w:rsidP="003E0E34">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5FB381FC"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TimesNewRomanPSMT"/>
                <w:kern w:val="0"/>
                <w:sz w:val="24"/>
                <w:szCs w:val="24"/>
              </w:rPr>
              <w:t>4.</w:t>
            </w:r>
            <w:r w:rsidRPr="00E43308">
              <w:rPr>
                <w:rFonts w:asciiTheme="majorEastAsia" w:eastAsiaTheme="majorEastAsia" w:hAnsiTheme="majorEastAsia" w:cs="宋体" w:hint="eastAsia"/>
                <w:kern w:val="0"/>
                <w:sz w:val="24"/>
                <w:szCs w:val="24"/>
              </w:rPr>
              <w:t>党支部书记参与讨论决定本单位重要事项，经常与行政负责人沟通情况。</w:t>
            </w:r>
          </w:p>
        </w:tc>
        <w:tc>
          <w:tcPr>
            <w:tcW w:w="7730" w:type="dxa"/>
            <w:vAlign w:val="center"/>
          </w:tcPr>
          <w:p w14:paraId="048E94B1"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5</w:t>
            </w:r>
            <w:r w:rsidRPr="00E43308">
              <w:rPr>
                <w:rFonts w:asciiTheme="majorEastAsia" w:eastAsiaTheme="majorEastAsia" w:hAnsiTheme="majorEastAsia" w:cs="宋体" w:hint="eastAsia"/>
                <w:kern w:val="0"/>
                <w:sz w:val="24"/>
                <w:szCs w:val="24"/>
              </w:rPr>
              <w:t>）党支部书记参加决定本单位重要事项的行政办公会议，与行政负责人密切配合推动本单位教学、科研和学科建设、师资队伍建设、行政管理等工作。</w:t>
            </w:r>
          </w:p>
          <w:p w14:paraId="6CEAEC3E" w14:textId="77777777" w:rsidR="00412BDA" w:rsidRPr="00E43308" w:rsidRDefault="00412BDA"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6</w:t>
            </w:r>
            <w:r w:rsidRPr="00E43308">
              <w:rPr>
                <w:rFonts w:asciiTheme="majorEastAsia" w:eastAsiaTheme="majorEastAsia" w:hAnsiTheme="majorEastAsia" w:cs="宋体" w:hint="eastAsia"/>
                <w:kern w:val="0"/>
                <w:sz w:val="24"/>
                <w:szCs w:val="24"/>
              </w:rPr>
              <w:t>）党支部书记与各党委（总支）书记沟通协调，做好系、所、</w:t>
            </w:r>
            <w:r w:rsidR="00433350">
              <w:rPr>
                <w:rFonts w:asciiTheme="majorEastAsia" w:eastAsiaTheme="majorEastAsia" w:hAnsiTheme="majorEastAsia" w:cs="宋体" w:hint="eastAsia"/>
                <w:kern w:val="0"/>
                <w:sz w:val="24"/>
                <w:szCs w:val="24"/>
              </w:rPr>
              <w:t>部、</w:t>
            </w:r>
            <w:r w:rsidRPr="00E43308">
              <w:rPr>
                <w:rFonts w:asciiTheme="majorEastAsia" w:eastAsiaTheme="majorEastAsia" w:hAnsiTheme="majorEastAsia" w:cs="宋体" w:hint="eastAsia"/>
                <w:kern w:val="0"/>
                <w:sz w:val="24"/>
                <w:szCs w:val="24"/>
              </w:rPr>
              <w:t>中心、教研室负责人的推荐工作。</w:t>
            </w:r>
          </w:p>
        </w:tc>
      </w:tr>
      <w:tr w:rsidR="00412BDA" w14:paraId="1C0FE221" w14:textId="77777777" w:rsidTr="00E43308">
        <w:trPr>
          <w:jc w:val="center"/>
        </w:trPr>
        <w:tc>
          <w:tcPr>
            <w:tcW w:w="1015" w:type="dxa"/>
            <w:vMerge/>
          </w:tcPr>
          <w:p w14:paraId="45CDEEB4" w14:textId="77777777" w:rsidR="00412BDA" w:rsidRDefault="00412BDA" w:rsidP="003E0E34">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084B590B" w14:textId="77777777" w:rsidR="00412BDA" w:rsidRPr="00E43308" w:rsidRDefault="00DE03DB"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TimesNewRomanPSMT"/>
                <w:kern w:val="0"/>
                <w:sz w:val="24"/>
                <w:szCs w:val="24"/>
              </w:rPr>
              <w:t>5.</w:t>
            </w:r>
            <w:r w:rsidRPr="00E43308">
              <w:rPr>
                <w:rFonts w:asciiTheme="majorEastAsia" w:eastAsiaTheme="majorEastAsia" w:hAnsiTheme="majorEastAsia" w:cs="宋体" w:hint="eastAsia"/>
                <w:kern w:val="0"/>
                <w:sz w:val="24"/>
                <w:szCs w:val="24"/>
              </w:rPr>
              <w:t>支部委员会成员职责明确，协调配合，领导有力。</w:t>
            </w:r>
          </w:p>
        </w:tc>
        <w:tc>
          <w:tcPr>
            <w:tcW w:w="7730" w:type="dxa"/>
            <w:vAlign w:val="center"/>
          </w:tcPr>
          <w:p w14:paraId="4DA3B2D1" w14:textId="77777777" w:rsidR="00C24964" w:rsidRPr="00E43308" w:rsidRDefault="00DE03DB"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7</w:t>
            </w:r>
            <w:r w:rsidR="003E0E34" w:rsidRPr="00E43308">
              <w:rPr>
                <w:rFonts w:asciiTheme="majorEastAsia" w:eastAsiaTheme="majorEastAsia" w:hAnsiTheme="majorEastAsia" w:cs="宋体" w:hint="eastAsia"/>
                <w:kern w:val="0"/>
                <w:sz w:val="24"/>
                <w:szCs w:val="24"/>
              </w:rPr>
              <w:t>）支部委员会组织健全，工作主动，推动党支部各项工作顺利开展；创新意识强，注重</w:t>
            </w:r>
            <w:r w:rsidR="00175177" w:rsidRPr="00E43308">
              <w:rPr>
                <w:rFonts w:asciiTheme="majorEastAsia" w:eastAsiaTheme="majorEastAsia" w:hAnsiTheme="majorEastAsia" w:cs="宋体" w:hint="eastAsia"/>
                <w:kern w:val="0"/>
                <w:sz w:val="24"/>
                <w:szCs w:val="24"/>
              </w:rPr>
              <w:t>科学</w:t>
            </w:r>
            <w:r w:rsidR="003E0E34" w:rsidRPr="00E43308">
              <w:rPr>
                <w:rFonts w:asciiTheme="majorEastAsia" w:eastAsiaTheme="majorEastAsia" w:hAnsiTheme="majorEastAsia" w:cs="宋体" w:hint="eastAsia"/>
                <w:kern w:val="0"/>
                <w:sz w:val="24"/>
                <w:szCs w:val="24"/>
              </w:rPr>
              <w:t>设置党小组；</w:t>
            </w:r>
            <w:r w:rsidR="00C24964" w:rsidRPr="00E43308">
              <w:rPr>
                <w:rFonts w:asciiTheme="majorEastAsia" w:eastAsiaTheme="majorEastAsia" w:hAnsiTheme="majorEastAsia" w:cs="宋体" w:hint="eastAsia"/>
                <w:kern w:val="0"/>
                <w:sz w:val="24"/>
                <w:szCs w:val="24"/>
              </w:rPr>
              <w:t>按期换届。</w:t>
            </w:r>
          </w:p>
        </w:tc>
      </w:tr>
      <w:tr w:rsidR="00175177" w14:paraId="48886BC3" w14:textId="77777777" w:rsidTr="00E43308">
        <w:trPr>
          <w:jc w:val="center"/>
        </w:trPr>
        <w:tc>
          <w:tcPr>
            <w:tcW w:w="1015" w:type="dxa"/>
            <w:vMerge w:val="restart"/>
          </w:tcPr>
          <w:p w14:paraId="2862DC8A" w14:textId="77777777" w:rsidR="00E43308" w:rsidRDefault="00E43308" w:rsidP="00527BE8">
            <w:pPr>
              <w:autoSpaceDE w:val="0"/>
              <w:autoSpaceDN w:val="0"/>
              <w:adjustRightInd w:val="0"/>
              <w:spacing w:line="440" w:lineRule="exact"/>
              <w:rPr>
                <w:rFonts w:ascii="黑体" w:eastAsia="黑体" w:cs="黑体"/>
                <w:kern w:val="0"/>
                <w:sz w:val="32"/>
                <w:szCs w:val="32"/>
              </w:rPr>
            </w:pPr>
            <w:r>
              <w:rPr>
                <w:rFonts w:ascii="黑体" w:eastAsia="黑体" w:cs="黑体" w:hint="eastAsia"/>
                <w:kern w:val="0"/>
                <w:sz w:val="32"/>
                <w:szCs w:val="32"/>
              </w:rPr>
              <w:t>党员</w:t>
            </w:r>
          </w:p>
          <w:p w14:paraId="73B357B9" w14:textId="77777777" w:rsidR="00175177" w:rsidRDefault="00E43308" w:rsidP="003E0E34">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队伍</w:t>
            </w:r>
          </w:p>
          <w:p w14:paraId="423939E3" w14:textId="77777777" w:rsidR="00175177" w:rsidRDefault="00175177" w:rsidP="003E0E34">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286E7FAD" w14:textId="77777777" w:rsidR="00175177" w:rsidRPr="00E43308" w:rsidRDefault="00175177" w:rsidP="00E43308">
            <w:pPr>
              <w:autoSpaceDE w:val="0"/>
              <w:autoSpaceDN w:val="0"/>
              <w:adjustRightInd w:val="0"/>
              <w:spacing w:line="440" w:lineRule="exact"/>
              <w:rPr>
                <w:rFonts w:asciiTheme="majorEastAsia" w:eastAsiaTheme="majorEastAsia" w:hAnsiTheme="majorEastAsia" w:cs="TimesNewRomanPSMT"/>
                <w:kern w:val="0"/>
                <w:sz w:val="24"/>
                <w:szCs w:val="24"/>
              </w:rPr>
            </w:pPr>
            <w:r w:rsidRPr="00E43308">
              <w:rPr>
                <w:rFonts w:asciiTheme="majorEastAsia" w:eastAsiaTheme="majorEastAsia" w:hAnsiTheme="majorEastAsia" w:cs="TimesNewRomanPSMT"/>
                <w:kern w:val="0"/>
                <w:sz w:val="24"/>
                <w:szCs w:val="24"/>
              </w:rPr>
              <w:t>6.</w:t>
            </w:r>
            <w:r w:rsidRPr="00E43308">
              <w:rPr>
                <w:rFonts w:asciiTheme="majorEastAsia" w:eastAsiaTheme="majorEastAsia" w:hAnsiTheme="majorEastAsia" w:cs="宋体" w:hint="eastAsia"/>
                <w:kern w:val="0"/>
                <w:sz w:val="24"/>
                <w:szCs w:val="24"/>
              </w:rPr>
              <w:t>党员普遍具有较强的党员意识和宗旨意识，主动服务群众。</w:t>
            </w:r>
          </w:p>
        </w:tc>
        <w:tc>
          <w:tcPr>
            <w:tcW w:w="7730" w:type="dxa"/>
            <w:vAlign w:val="center"/>
          </w:tcPr>
          <w:p w14:paraId="3224CAE4" w14:textId="77777777" w:rsidR="00175177" w:rsidRPr="00E43308" w:rsidRDefault="00175177"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Style w:val="Bodytext214pt"/>
                <w:rFonts w:asciiTheme="majorEastAsia" w:eastAsiaTheme="majorEastAsia" w:hAnsiTheme="majorEastAsia" w:hint="default"/>
                <w:b w:val="0"/>
                <w:sz w:val="24"/>
                <w:szCs w:val="24"/>
                <w:lang w:val="en-US" w:bidi="en-US"/>
              </w:rPr>
              <w:t>(8)</w:t>
            </w:r>
            <w:r w:rsidRPr="00E43308">
              <w:rPr>
                <w:rStyle w:val="Bodytext214pt"/>
                <w:rFonts w:asciiTheme="majorEastAsia" w:eastAsiaTheme="majorEastAsia" w:hAnsiTheme="majorEastAsia" w:hint="default"/>
                <w:b w:val="0"/>
                <w:sz w:val="24"/>
                <w:szCs w:val="24"/>
              </w:rPr>
              <w:t>党员主动参与工作意识强，主动承担急难险重任务。党员服务群众渠 道畅通、有措施、见成效。</w:t>
            </w:r>
          </w:p>
        </w:tc>
      </w:tr>
      <w:tr w:rsidR="00175177" w14:paraId="2E982265" w14:textId="77777777" w:rsidTr="00E43308">
        <w:trPr>
          <w:jc w:val="center"/>
        </w:trPr>
        <w:tc>
          <w:tcPr>
            <w:tcW w:w="1015" w:type="dxa"/>
            <w:vMerge/>
          </w:tcPr>
          <w:p w14:paraId="349AF700" w14:textId="77777777" w:rsidR="00175177" w:rsidRDefault="00175177" w:rsidP="003E0E34">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380288B4" w14:textId="77777777" w:rsidR="00175177" w:rsidRPr="00E43308" w:rsidRDefault="00175177" w:rsidP="00E43308">
            <w:pPr>
              <w:autoSpaceDE w:val="0"/>
              <w:autoSpaceDN w:val="0"/>
              <w:adjustRightInd w:val="0"/>
              <w:spacing w:line="440" w:lineRule="exact"/>
              <w:rPr>
                <w:rFonts w:asciiTheme="majorEastAsia" w:eastAsiaTheme="majorEastAsia" w:hAnsiTheme="majorEastAsia" w:cs="TimesNewRomanPSMT"/>
                <w:kern w:val="0"/>
                <w:sz w:val="24"/>
                <w:szCs w:val="24"/>
              </w:rPr>
            </w:pPr>
            <w:r w:rsidRPr="00E43308">
              <w:rPr>
                <w:rStyle w:val="Bodytext214pt"/>
                <w:rFonts w:asciiTheme="majorEastAsia" w:eastAsiaTheme="majorEastAsia" w:hAnsiTheme="majorEastAsia" w:hint="default"/>
                <w:b w:val="0"/>
                <w:sz w:val="24"/>
                <w:szCs w:val="24"/>
                <w:lang w:val="en-US" w:bidi="en-US"/>
              </w:rPr>
              <w:t>7.</w:t>
            </w:r>
            <w:r w:rsidRPr="00E43308">
              <w:rPr>
                <w:rStyle w:val="Bodytext214pt"/>
                <w:rFonts w:asciiTheme="majorEastAsia" w:eastAsiaTheme="majorEastAsia" w:hAnsiTheme="majorEastAsia" w:hint="default"/>
                <w:b w:val="0"/>
                <w:sz w:val="24"/>
                <w:szCs w:val="24"/>
              </w:rPr>
              <w:t>党员热爱教育事业，在本职岗位上做出突出</w:t>
            </w:r>
            <w:r w:rsidR="00E43308">
              <w:rPr>
                <w:rStyle w:val="Bodytext214pt"/>
                <w:rFonts w:asciiTheme="majorEastAsia" w:eastAsiaTheme="majorEastAsia" w:hAnsiTheme="majorEastAsia" w:hint="default"/>
                <w:b w:val="0"/>
                <w:sz w:val="24"/>
                <w:szCs w:val="24"/>
              </w:rPr>
              <w:t>成绩。</w:t>
            </w:r>
          </w:p>
        </w:tc>
        <w:tc>
          <w:tcPr>
            <w:tcW w:w="7730" w:type="dxa"/>
            <w:vAlign w:val="center"/>
          </w:tcPr>
          <w:p w14:paraId="544322BA" w14:textId="77777777" w:rsidR="00175177" w:rsidRPr="00E43308" w:rsidRDefault="00175177" w:rsidP="00E43308">
            <w:pPr>
              <w:autoSpaceDE w:val="0"/>
              <w:autoSpaceDN w:val="0"/>
              <w:adjustRightInd w:val="0"/>
              <w:spacing w:line="440" w:lineRule="exact"/>
              <w:rPr>
                <w:rStyle w:val="Bodytext214pt"/>
                <w:rFonts w:asciiTheme="majorEastAsia" w:eastAsiaTheme="majorEastAsia" w:hAnsiTheme="majorEastAsia" w:hint="default"/>
                <w:b w:val="0"/>
                <w:sz w:val="24"/>
                <w:szCs w:val="24"/>
                <w:lang w:bidi="en-US"/>
              </w:rPr>
            </w:pPr>
            <w:r w:rsidRPr="00E43308">
              <w:rPr>
                <w:rStyle w:val="Bodytext214pt"/>
                <w:rFonts w:asciiTheme="majorEastAsia" w:eastAsiaTheme="majorEastAsia" w:hAnsiTheme="majorEastAsia" w:hint="default"/>
                <w:b w:val="0"/>
                <w:sz w:val="24"/>
                <w:szCs w:val="24"/>
                <w:lang w:val="en-US" w:bidi="en-US"/>
              </w:rPr>
              <w:t>(9)</w:t>
            </w:r>
            <w:r w:rsidRPr="00E43308">
              <w:rPr>
                <w:rStyle w:val="Bodytext214pt"/>
                <w:rFonts w:asciiTheme="majorEastAsia" w:eastAsiaTheme="majorEastAsia" w:hAnsiTheme="majorEastAsia" w:hint="default"/>
                <w:b w:val="0"/>
                <w:sz w:val="24"/>
                <w:szCs w:val="24"/>
              </w:rPr>
              <w:t>党员带头做好教学、科研、管理和服务等工作。</w:t>
            </w:r>
          </w:p>
        </w:tc>
      </w:tr>
      <w:tr w:rsidR="00175177" w14:paraId="0193A839" w14:textId="77777777" w:rsidTr="00F77FCB">
        <w:trPr>
          <w:jc w:val="center"/>
        </w:trPr>
        <w:tc>
          <w:tcPr>
            <w:tcW w:w="1015" w:type="dxa"/>
            <w:vAlign w:val="center"/>
          </w:tcPr>
          <w:p w14:paraId="1D6C5AF4" w14:textId="77777777" w:rsidR="00175177" w:rsidRPr="00527BE8" w:rsidRDefault="00175177" w:rsidP="00F77FCB">
            <w:pPr>
              <w:autoSpaceDE w:val="0"/>
              <w:autoSpaceDN w:val="0"/>
              <w:adjustRightInd w:val="0"/>
              <w:spacing w:line="440" w:lineRule="exact"/>
              <w:jc w:val="center"/>
              <w:rPr>
                <w:rFonts w:ascii="黑体" w:eastAsia="黑体" w:hAnsi="黑体" w:cs="黑体"/>
                <w:kern w:val="0"/>
                <w:sz w:val="28"/>
                <w:szCs w:val="28"/>
              </w:rPr>
            </w:pPr>
            <w:r w:rsidRPr="00527BE8">
              <w:rPr>
                <w:rFonts w:ascii="黑体" w:eastAsia="黑体" w:hAnsi="黑体" w:cs="黑体" w:hint="eastAsia"/>
                <w:kern w:val="0"/>
                <w:sz w:val="28"/>
                <w:szCs w:val="28"/>
              </w:rPr>
              <w:lastRenderedPageBreak/>
              <w:t>项目</w:t>
            </w:r>
          </w:p>
        </w:tc>
        <w:tc>
          <w:tcPr>
            <w:tcW w:w="5812" w:type="dxa"/>
            <w:vAlign w:val="center"/>
          </w:tcPr>
          <w:p w14:paraId="60EA0972" w14:textId="77777777" w:rsidR="00175177" w:rsidRPr="00527BE8" w:rsidRDefault="00175177" w:rsidP="00F77FCB">
            <w:pPr>
              <w:autoSpaceDE w:val="0"/>
              <w:autoSpaceDN w:val="0"/>
              <w:adjustRightInd w:val="0"/>
              <w:spacing w:line="440" w:lineRule="exact"/>
              <w:ind w:firstLineChars="833" w:firstLine="2332"/>
              <w:jc w:val="center"/>
              <w:rPr>
                <w:rFonts w:ascii="黑体" w:eastAsia="黑体" w:hAnsi="黑体" w:cs="黑体"/>
                <w:kern w:val="0"/>
                <w:sz w:val="28"/>
                <w:szCs w:val="28"/>
              </w:rPr>
            </w:pPr>
            <w:r w:rsidRPr="00527BE8">
              <w:rPr>
                <w:rFonts w:ascii="黑体" w:eastAsia="黑体" w:hAnsi="黑体" w:cs="黑体" w:hint="eastAsia"/>
                <w:kern w:val="0"/>
                <w:sz w:val="28"/>
                <w:szCs w:val="28"/>
              </w:rPr>
              <w:t>考评内容</w:t>
            </w:r>
          </w:p>
        </w:tc>
        <w:tc>
          <w:tcPr>
            <w:tcW w:w="7730" w:type="dxa"/>
            <w:vAlign w:val="center"/>
          </w:tcPr>
          <w:p w14:paraId="0D794D35" w14:textId="77777777" w:rsidR="00175177" w:rsidRPr="00527BE8" w:rsidRDefault="00175177" w:rsidP="00F77FCB">
            <w:pPr>
              <w:autoSpaceDE w:val="0"/>
              <w:autoSpaceDN w:val="0"/>
              <w:adjustRightInd w:val="0"/>
              <w:spacing w:line="440" w:lineRule="exact"/>
              <w:jc w:val="center"/>
              <w:rPr>
                <w:rFonts w:ascii="黑体" w:eastAsia="黑体" w:hAnsi="黑体" w:cs="黑体"/>
                <w:kern w:val="0"/>
                <w:sz w:val="28"/>
                <w:szCs w:val="28"/>
              </w:rPr>
            </w:pPr>
            <w:r w:rsidRPr="00527BE8">
              <w:rPr>
                <w:rFonts w:ascii="黑体" w:eastAsia="黑体" w:hAnsi="黑体" w:cs="黑体" w:hint="eastAsia"/>
                <w:kern w:val="0"/>
                <w:sz w:val="28"/>
                <w:szCs w:val="28"/>
              </w:rPr>
              <w:t>具体观测点</w:t>
            </w:r>
          </w:p>
        </w:tc>
      </w:tr>
      <w:tr w:rsidR="00D243C9" w14:paraId="71BEB0F7" w14:textId="77777777" w:rsidTr="00E43308">
        <w:trPr>
          <w:jc w:val="center"/>
        </w:trPr>
        <w:tc>
          <w:tcPr>
            <w:tcW w:w="1015" w:type="dxa"/>
            <w:vMerge w:val="restart"/>
            <w:vAlign w:val="center"/>
          </w:tcPr>
          <w:p w14:paraId="18A94E81" w14:textId="77777777" w:rsidR="00E43308" w:rsidRDefault="00E43308" w:rsidP="00D243C9">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党</w:t>
            </w:r>
          </w:p>
          <w:p w14:paraId="32355C65" w14:textId="77777777" w:rsidR="00E43308" w:rsidRDefault="00E43308" w:rsidP="00D243C9">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员</w:t>
            </w:r>
          </w:p>
          <w:p w14:paraId="44265024" w14:textId="77777777" w:rsidR="00E43308" w:rsidRDefault="00E43308" w:rsidP="00D243C9">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队</w:t>
            </w:r>
          </w:p>
          <w:p w14:paraId="0CDD552D" w14:textId="77777777" w:rsidR="00D243C9" w:rsidRDefault="00E43308" w:rsidP="00D243C9">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伍</w:t>
            </w:r>
          </w:p>
        </w:tc>
        <w:tc>
          <w:tcPr>
            <w:tcW w:w="5812" w:type="dxa"/>
            <w:vAlign w:val="center"/>
          </w:tcPr>
          <w:p w14:paraId="22196449" w14:textId="77777777" w:rsidR="00D243C9" w:rsidRPr="00E43308" w:rsidRDefault="00D243C9" w:rsidP="00E43308">
            <w:pPr>
              <w:pStyle w:val="Bodytext20"/>
              <w:shd w:val="clear" w:color="auto" w:fill="auto"/>
              <w:spacing w:before="0" w:after="180" w:line="380" w:lineRule="exact"/>
              <w:jc w:val="both"/>
              <w:rPr>
                <w:rStyle w:val="Bodytext214pt"/>
                <w:rFonts w:asciiTheme="majorEastAsia" w:eastAsiaTheme="majorEastAsia" w:hAnsiTheme="majorEastAsia" w:hint="default"/>
                <w:b w:val="0"/>
                <w:sz w:val="24"/>
                <w:szCs w:val="24"/>
              </w:rPr>
            </w:pPr>
            <w:r w:rsidRPr="00E43308">
              <w:rPr>
                <w:rStyle w:val="Bodytext214pt"/>
                <w:rFonts w:asciiTheme="majorEastAsia" w:eastAsiaTheme="majorEastAsia" w:hAnsiTheme="majorEastAsia" w:hint="default"/>
                <w:b w:val="0"/>
                <w:sz w:val="24"/>
                <w:szCs w:val="24"/>
              </w:rPr>
              <w:t>8.党员关心单位的事业发展，主动对单位工作提出意见建议。</w:t>
            </w:r>
          </w:p>
        </w:tc>
        <w:tc>
          <w:tcPr>
            <w:tcW w:w="7730" w:type="dxa"/>
            <w:vAlign w:val="center"/>
          </w:tcPr>
          <w:p w14:paraId="4328FC31" w14:textId="77777777" w:rsidR="00D243C9" w:rsidRPr="00E43308" w:rsidRDefault="00D243C9" w:rsidP="00E43308">
            <w:pPr>
              <w:pStyle w:val="Bodytext20"/>
              <w:shd w:val="clear" w:color="auto" w:fill="auto"/>
              <w:tabs>
                <w:tab w:val="left" w:pos="830"/>
              </w:tabs>
              <w:spacing w:before="0" w:after="100" w:line="380" w:lineRule="exact"/>
              <w:jc w:val="both"/>
              <w:rPr>
                <w:rStyle w:val="Bodytext214pt"/>
                <w:rFonts w:asciiTheme="majorEastAsia" w:eastAsiaTheme="majorEastAsia" w:hAnsiTheme="majorEastAsia" w:hint="default"/>
                <w:sz w:val="24"/>
                <w:szCs w:val="24"/>
              </w:rPr>
            </w:pPr>
            <w:r w:rsidRPr="00E43308">
              <w:rPr>
                <w:rStyle w:val="Bodytext214pt"/>
                <w:rFonts w:asciiTheme="majorEastAsia" w:eastAsiaTheme="majorEastAsia" w:hAnsiTheme="majorEastAsia" w:hint="default"/>
                <w:b w:val="0"/>
                <w:sz w:val="24"/>
                <w:szCs w:val="24"/>
              </w:rPr>
              <w:t>（10）党支部定期召开座谈会听取党员对单位发展的意见建议。</w:t>
            </w:r>
          </w:p>
          <w:p w14:paraId="165FBC12" w14:textId="77777777" w:rsidR="00D243C9" w:rsidRPr="00E43308" w:rsidRDefault="00D243C9" w:rsidP="00E43308">
            <w:pPr>
              <w:autoSpaceDE w:val="0"/>
              <w:autoSpaceDN w:val="0"/>
              <w:adjustRightInd w:val="0"/>
              <w:spacing w:line="440" w:lineRule="exact"/>
              <w:rPr>
                <w:rStyle w:val="Bodytext214pt"/>
                <w:rFonts w:asciiTheme="majorEastAsia" w:eastAsiaTheme="majorEastAsia" w:hAnsiTheme="majorEastAsia" w:hint="default"/>
                <w:b w:val="0"/>
                <w:sz w:val="24"/>
                <w:szCs w:val="24"/>
              </w:rPr>
            </w:pPr>
            <w:r w:rsidRPr="00E43308">
              <w:rPr>
                <w:rStyle w:val="Bodytext214pt"/>
                <w:rFonts w:asciiTheme="majorEastAsia" w:eastAsiaTheme="majorEastAsia" w:hAnsiTheme="majorEastAsia" w:hint="default"/>
                <w:b w:val="0"/>
                <w:sz w:val="24"/>
                <w:szCs w:val="24"/>
              </w:rPr>
              <w:t>（11）党员反馈意见建议的渠道畅通。</w:t>
            </w:r>
          </w:p>
        </w:tc>
      </w:tr>
      <w:tr w:rsidR="00D243C9" w14:paraId="42C20A05" w14:textId="77777777" w:rsidTr="00E43308">
        <w:trPr>
          <w:jc w:val="center"/>
        </w:trPr>
        <w:tc>
          <w:tcPr>
            <w:tcW w:w="1015" w:type="dxa"/>
            <w:vMerge/>
            <w:vAlign w:val="center"/>
          </w:tcPr>
          <w:p w14:paraId="3B97D6F0" w14:textId="77777777" w:rsidR="00D243C9" w:rsidRDefault="00D243C9" w:rsidP="00D243C9">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4B1D7B8B" w14:textId="77777777" w:rsidR="00D243C9" w:rsidRPr="00E43308" w:rsidRDefault="00D243C9" w:rsidP="00E43308">
            <w:pPr>
              <w:pStyle w:val="Bodytext20"/>
              <w:shd w:val="clear" w:color="auto" w:fill="auto"/>
              <w:spacing w:before="0" w:after="180" w:line="380" w:lineRule="exact"/>
              <w:jc w:val="both"/>
              <w:rPr>
                <w:rStyle w:val="Bodytext214pt"/>
                <w:rFonts w:asciiTheme="majorEastAsia" w:eastAsiaTheme="majorEastAsia" w:hAnsiTheme="majorEastAsia" w:hint="default"/>
                <w:b w:val="0"/>
                <w:sz w:val="24"/>
                <w:szCs w:val="24"/>
              </w:rPr>
            </w:pPr>
            <w:r w:rsidRPr="00E43308">
              <w:rPr>
                <w:rStyle w:val="Bodytext214pt"/>
                <w:rFonts w:asciiTheme="majorEastAsia" w:eastAsiaTheme="majorEastAsia" w:hAnsiTheme="majorEastAsia" w:hint="default"/>
                <w:b w:val="0"/>
                <w:sz w:val="24"/>
                <w:szCs w:val="24"/>
              </w:rPr>
              <w:t>9.严格按照5个阶段25个步骤做好发展党员工作。</w:t>
            </w:r>
          </w:p>
        </w:tc>
        <w:tc>
          <w:tcPr>
            <w:tcW w:w="7730" w:type="dxa"/>
            <w:vAlign w:val="center"/>
          </w:tcPr>
          <w:p w14:paraId="451972D7" w14:textId="77777777" w:rsidR="00D243C9" w:rsidRPr="00E43308" w:rsidRDefault="00D243C9" w:rsidP="00E43308">
            <w:pPr>
              <w:pStyle w:val="Bodytext20"/>
              <w:shd w:val="clear" w:color="auto" w:fill="auto"/>
              <w:tabs>
                <w:tab w:val="left" w:pos="830"/>
              </w:tabs>
              <w:spacing w:before="0" w:after="100" w:line="380" w:lineRule="exact"/>
              <w:jc w:val="both"/>
              <w:rPr>
                <w:rStyle w:val="Bodytext214pt"/>
                <w:rFonts w:asciiTheme="majorEastAsia" w:eastAsiaTheme="majorEastAsia" w:hAnsiTheme="majorEastAsia" w:hint="default"/>
                <w:sz w:val="24"/>
                <w:szCs w:val="24"/>
              </w:rPr>
            </w:pPr>
            <w:r w:rsidRPr="00E43308">
              <w:rPr>
                <w:rStyle w:val="Bodytext214pt"/>
                <w:rFonts w:asciiTheme="majorEastAsia" w:eastAsiaTheme="majorEastAsia" w:hAnsiTheme="majorEastAsia" w:hint="default"/>
                <w:b w:val="0"/>
                <w:sz w:val="24"/>
                <w:szCs w:val="24"/>
              </w:rPr>
              <w:t>（12）始终把政治标准放在首位，把一贯表现和对重大问题的态度作为重要考察内容。</w:t>
            </w:r>
          </w:p>
          <w:p w14:paraId="7C5778CB" w14:textId="77777777" w:rsidR="00D243C9" w:rsidRPr="00E43308" w:rsidRDefault="00D243C9" w:rsidP="00E43308">
            <w:pPr>
              <w:tabs>
                <w:tab w:val="left" w:pos="830"/>
              </w:tabs>
              <w:autoSpaceDE w:val="0"/>
              <w:autoSpaceDN w:val="0"/>
              <w:adjustRightInd w:val="0"/>
              <w:spacing w:after="100" w:line="440" w:lineRule="exact"/>
              <w:rPr>
                <w:rStyle w:val="Bodytext214pt"/>
                <w:rFonts w:asciiTheme="majorEastAsia" w:eastAsiaTheme="majorEastAsia" w:hAnsiTheme="majorEastAsia" w:hint="default"/>
                <w:b w:val="0"/>
                <w:sz w:val="24"/>
                <w:szCs w:val="24"/>
              </w:rPr>
            </w:pPr>
            <w:r w:rsidRPr="00E43308">
              <w:rPr>
                <w:rStyle w:val="Bodytext214pt"/>
                <w:rFonts w:asciiTheme="majorEastAsia" w:eastAsiaTheme="majorEastAsia" w:hAnsiTheme="majorEastAsia" w:hint="default"/>
                <w:b w:val="0"/>
                <w:sz w:val="24"/>
                <w:szCs w:val="24"/>
              </w:rPr>
              <w:t>（13）发展党员材料详实、手续完备。</w:t>
            </w:r>
          </w:p>
        </w:tc>
      </w:tr>
      <w:tr w:rsidR="00D243C9" w14:paraId="76CAA77C" w14:textId="77777777" w:rsidTr="00E43308">
        <w:trPr>
          <w:jc w:val="center"/>
        </w:trPr>
        <w:tc>
          <w:tcPr>
            <w:tcW w:w="1015" w:type="dxa"/>
            <w:vMerge/>
            <w:vAlign w:val="center"/>
          </w:tcPr>
          <w:p w14:paraId="2907287A" w14:textId="77777777" w:rsidR="00D243C9" w:rsidRDefault="00D243C9" w:rsidP="00D243C9">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12A88ED0" w14:textId="77777777" w:rsidR="00D243C9" w:rsidRPr="00E43308" w:rsidRDefault="00D243C9" w:rsidP="00E43308">
            <w:pPr>
              <w:autoSpaceDE w:val="0"/>
              <w:autoSpaceDN w:val="0"/>
              <w:adjustRightInd w:val="0"/>
              <w:spacing w:line="440" w:lineRule="exact"/>
              <w:rPr>
                <w:rStyle w:val="Bodytext214pt"/>
                <w:rFonts w:asciiTheme="majorEastAsia" w:eastAsiaTheme="majorEastAsia" w:hAnsiTheme="majorEastAsia" w:cs="宋体" w:hint="default"/>
                <w:b w:val="0"/>
                <w:bCs w:val="0"/>
                <w:color w:val="auto"/>
                <w:kern w:val="0"/>
                <w:sz w:val="24"/>
                <w:szCs w:val="24"/>
                <w:lang w:val="en-US" w:bidi="ar-SA"/>
              </w:rPr>
            </w:pPr>
            <w:r w:rsidRPr="00E43308">
              <w:rPr>
                <w:rStyle w:val="Bodytext214pt"/>
                <w:rFonts w:asciiTheme="majorEastAsia" w:eastAsiaTheme="majorEastAsia" w:hAnsiTheme="majorEastAsia" w:hint="default"/>
                <w:b w:val="0"/>
                <w:sz w:val="24"/>
                <w:szCs w:val="24"/>
              </w:rPr>
              <w:t>10.</w:t>
            </w:r>
            <w:r w:rsidRPr="00E43308">
              <w:rPr>
                <w:rFonts w:asciiTheme="majorEastAsia" w:eastAsiaTheme="majorEastAsia" w:hAnsiTheme="majorEastAsia" w:cs="宋体" w:hint="eastAsia"/>
                <w:kern w:val="0"/>
                <w:sz w:val="24"/>
                <w:szCs w:val="24"/>
              </w:rPr>
              <w:t>党员组织关系理顺，流动党员管理规范。党费缴纳及时足额。</w:t>
            </w:r>
          </w:p>
        </w:tc>
        <w:tc>
          <w:tcPr>
            <w:tcW w:w="7730" w:type="dxa"/>
            <w:vAlign w:val="center"/>
          </w:tcPr>
          <w:p w14:paraId="677B87C5" w14:textId="77777777" w:rsidR="00D243C9" w:rsidRPr="00E43308" w:rsidRDefault="00D243C9" w:rsidP="00E43308">
            <w:pPr>
              <w:autoSpaceDE w:val="0"/>
              <w:autoSpaceDN w:val="0"/>
              <w:adjustRightInd w:val="0"/>
              <w:spacing w:line="440" w:lineRule="exact"/>
              <w:rPr>
                <w:rStyle w:val="Bodytext214pt"/>
                <w:rFonts w:asciiTheme="majorEastAsia" w:eastAsiaTheme="majorEastAsia" w:hAnsiTheme="majorEastAsia" w:hint="default"/>
                <w:b w:val="0"/>
                <w:sz w:val="24"/>
                <w:szCs w:val="24"/>
              </w:rPr>
            </w:pPr>
            <w:r w:rsidRPr="00E43308">
              <w:rPr>
                <w:rStyle w:val="Bodytext214pt"/>
                <w:rFonts w:asciiTheme="majorEastAsia" w:eastAsiaTheme="majorEastAsia" w:hAnsiTheme="majorEastAsia" w:hint="default"/>
                <w:b w:val="0"/>
                <w:sz w:val="24"/>
                <w:szCs w:val="24"/>
              </w:rPr>
              <w:t>（14）及时做好相关党员组织关系和档案的接转，及时回收回执单。</w:t>
            </w:r>
          </w:p>
          <w:p w14:paraId="091471FA" w14:textId="77777777" w:rsidR="00D243C9" w:rsidRPr="00E43308" w:rsidRDefault="00D243C9" w:rsidP="00E43308">
            <w:pPr>
              <w:autoSpaceDE w:val="0"/>
              <w:autoSpaceDN w:val="0"/>
              <w:adjustRightInd w:val="0"/>
              <w:spacing w:line="440" w:lineRule="exact"/>
              <w:rPr>
                <w:rStyle w:val="Bodytext214pt"/>
                <w:rFonts w:asciiTheme="majorEastAsia" w:eastAsiaTheme="majorEastAsia" w:hAnsiTheme="majorEastAsia" w:hint="default"/>
                <w:b w:val="0"/>
                <w:sz w:val="24"/>
                <w:szCs w:val="24"/>
              </w:rPr>
            </w:pPr>
            <w:r w:rsidRPr="00E43308">
              <w:rPr>
                <w:rStyle w:val="Bodytext214pt"/>
                <w:rFonts w:asciiTheme="majorEastAsia" w:eastAsiaTheme="majorEastAsia" w:hAnsiTheme="majorEastAsia" w:hint="default"/>
                <w:b w:val="0"/>
                <w:sz w:val="24"/>
                <w:szCs w:val="24"/>
              </w:rPr>
              <w:t>（15）及时将流动到学校的党员编入党支部，积极配合做好流动到校外党员的教育管理，做好出国出境党员联系工作。</w:t>
            </w:r>
          </w:p>
          <w:p w14:paraId="70653C63" w14:textId="77777777" w:rsidR="00D243C9" w:rsidRPr="00E43308" w:rsidRDefault="00D243C9" w:rsidP="00E43308">
            <w:pPr>
              <w:autoSpaceDE w:val="0"/>
              <w:autoSpaceDN w:val="0"/>
              <w:adjustRightInd w:val="0"/>
              <w:spacing w:line="440" w:lineRule="exact"/>
              <w:rPr>
                <w:rStyle w:val="Bodytext214pt"/>
                <w:rFonts w:asciiTheme="majorEastAsia" w:eastAsiaTheme="majorEastAsia" w:hAnsiTheme="majorEastAsia" w:cs="宋体" w:hint="default"/>
                <w:b w:val="0"/>
                <w:bCs w:val="0"/>
                <w:color w:val="auto"/>
                <w:kern w:val="0"/>
                <w:sz w:val="24"/>
                <w:szCs w:val="24"/>
                <w:lang w:val="en-US" w:bidi="ar-SA"/>
              </w:rPr>
            </w:pPr>
            <w:r w:rsidRPr="00E43308">
              <w:rPr>
                <w:rStyle w:val="Bodytext214pt"/>
                <w:rFonts w:asciiTheme="majorEastAsia" w:eastAsiaTheme="majorEastAsia" w:hAnsiTheme="majorEastAsia" w:hint="default"/>
                <w:b w:val="0"/>
                <w:sz w:val="24"/>
                <w:szCs w:val="24"/>
              </w:rPr>
              <w:t>（16）党员按时足额交纳党费，党费收据保存完整。</w:t>
            </w:r>
          </w:p>
        </w:tc>
      </w:tr>
      <w:tr w:rsidR="00D243C9" w:rsidRPr="00381392" w14:paraId="515CC64C" w14:textId="77777777" w:rsidTr="00E43308">
        <w:trPr>
          <w:jc w:val="center"/>
        </w:trPr>
        <w:tc>
          <w:tcPr>
            <w:tcW w:w="1015" w:type="dxa"/>
            <w:vMerge/>
            <w:vAlign w:val="center"/>
          </w:tcPr>
          <w:p w14:paraId="57883442" w14:textId="77777777" w:rsidR="00D243C9" w:rsidRDefault="00D243C9" w:rsidP="00D243C9">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1F49BDB1" w14:textId="77777777" w:rsidR="00D243C9" w:rsidRPr="00E43308" w:rsidRDefault="00D243C9" w:rsidP="00E43308">
            <w:pPr>
              <w:autoSpaceDE w:val="0"/>
              <w:autoSpaceDN w:val="0"/>
              <w:adjustRightInd w:val="0"/>
              <w:spacing w:line="440" w:lineRule="exact"/>
              <w:rPr>
                <w:rStyle w:val="Bodytext214pt"/>
                <w:rFonts w:asciiTheme="majorEastAsia" w:eastAsiaTheme="majorEastAsia" w:hAnsiTheme="majorEastAsia" w:hint="default"/>
                <w:b w:val="0"/>
                <w:sz w:val="24"/>
                <w:szCs w:val="24"/>
              </w:rPr>
            </w:pPr>
            <w:r w:rsidRPr="00E43308">
              <w:rPr>
                <w:rStyle w:val="Bodytext214pt"/>
                <w:rFonts w:asciiTheme="majorEastAsia" w:eastAsiaTheme="majorEastAsia" w:hAnsiTheme="majorEastAsia" w:hint="default"/>
                <w:b w:val="0"/>
                <w:sz w:val="24"/>
                <w:szCs w:val="24"/>
              </w:rPr>
              <w:t>11.</w:t>
            </w:r>
            <w:r w:rsidRPr="00E43308">
              <w:rPr>
                <w:rFonts w:asciiTheme="majorEastAsia" w:eastAsiaTheme="majorEastAsia" w:hAnsiTheme="majorEastAsia" w:cs="宋体" w:hint="eastAsia"/>
                <w:kern w:val="0"/>
                <w:sz w:val="24"/>
                <w:szCs w:val="24"/>
              </w:rPr>
              <w:t xml:space="preserve"> 按规定要求参加培训</w:t>
            </w:r>
          </w:p>
        </w:tc>
        <w:tc>
          <w:tcPr>
            <w:tcW w:w="7730" w:type="dxa"/>
            <w:vAlign w:val="center"/>
          </w:tcPr>
          <w:p w14:paraId="6AFEF07C" w14:textId="77777777" w:rsidR="00D243C9" w:rsidRPr="00E43308" w:rsidRDefault="00D243C9" w:rsidP="00E43308">
            <w:pPr>
              <w:autoSpaceDE w:val="0"/>
              <w:autoSpaceDN w:val="0"/>
              <w:adjustRightInd w:val="0"/>
              <w:spacing w:line="440" w:lineRule="exact"/>
              <w:rPr>
                <w:rStyle w:val="Bodytext214pt"/>
                <w:rFonts w:asciiTheme="majorEastAsia" w:eastAsiaTheme="majorEastAsia" w:hAnsiTheme="majorEastAsia" w:cs="宋体" w:hint="default"/>
                <w:b w:val="0"/>
                <w:bCs w:val="0"/>
                <w:color w:val="auto"/>
                <w:kern w:val="0"/>
                <w:sz w:val="24"/>
                <w:szCs w:val="24"/>
                <w:lang w:val="en-US" w:bidi="ar-SA"/>
              </w:rPr>
            </w:pPr>
            <w:r w:rsidRPr="00E43308">
              <w:rPr>
                <w:rFonts w:asciiTheme="majorEastAsia" w:eastAsiaTheme="majorEastAsia" w:hAnsiTheme="majorEastAsia" w:cs="宋体" w:hint="eastAsia"/>
                <w:kern w:val="0"/>
                <w:sz w:val="24"/>
                <w:szCs w:val="24"/>
              </w:rPr>
              <w:t>（17）党员每年集中学习培训累计不少于</w:t>
            </w:r>
            <w:r w:rsidRPr="00E43308">
              <w:rPr>
                <w:rFonts w:asciiTheme="majorEastAsia" w:eastAsiaTheme="majorEastAsia" w:hAnsiTheme="majorEastAsia" w:cs="TimesNewRomanPSMT"/>
                <w:kern w:val="0"/>
                <w:sz w:val="24"/>
                <w:szCs w:val="24"/>
              </w:rPr>
              <w:t xml:space="preserve">32 </w:t>
            </w:r>
            <w:r w:rsidRPr="00E43308">
              <w:rPr>
                <w:rFonts w:asciiTheme="majorEastAsia" w:eastAsiaTheme="majorEastAsia" w:hAnsiTheme="majorEastAsia" w:cs="宋体" w:hint="eastAsia"/>
                <w:kern w:val="0"/>
                <w:sz w:val="24"/>
                <w:szCs w:val="24"/>
              </w:rPr>
              <w:t>学时，书记与班子成员每年接受集中学习培训累计不少于</w:t>
            </w:r>
            <w:r w:rsidRPr="00E43308">
              <w:rPr>
                <w:rFonts w:asciiTheme="majorEastAsia" w:eastAsiaTheme="majorEastAsia" w:hAnsiTheme="majorEastAsia" w:cs="TimesNewRomanPSMT"/>
                <w:kern w:val="0"/>
                <w:sz w:val="24"/>
                <w:szCs w:val="24"/>
              </w:rPr>
              <w:t xml:space="preserve">56 </w:t>
            </w:r>
            <w:r w:rsidRPr="00E43308">
              <w:rPr>
                <w:rFonts w:asciiTheme="majorEastAsia" w:eastAsiaTheme="majorEastAsia" w:hAnsiTheme="majorEastAsia" w:cs="宋体" w:hint="eastAsia"/>
                <w:kern w:val="0"/>
                <w:sz w:val="24"/>
                <w:szCs w:val="24"/>
              </w:rPr>
              <w:t>学时。</w:t>
            </w:r>
          </w:p>
        </w:tc>
      </w:tr>
      <w:tr w:rsidR="00D243C9" w:rsidRPr="00381392" w14:paraId="08862F52" w14:textId="77777777" w:rsidTr="00E43308">
        <w:trPr>
          <w:jc w:val="center"/>
        </w:trPr>
        <w:tc>
          <w:tcPr>
            <w:tcW w:w="1015" w:type="dxa"/>
            <w:vMerge/>
            <w:vAlign w:val="center"/>
          </w:tcPr>
          <w:p w14:paraId="6F30382F" w14:textId="77777777" w:rsidR="00D243C9" w:rsidRDefault="00D243C9" w:rsidP="00D243C9">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27E85677" w14:textId="77777777" w:rsidR="00D243C9" w:rsidRPr="00E43308" w:rsidRDefault="00D243C9" w:rsidP="00E43308">
            <w:pPr>
              <w:autoSpaceDE w:val="0"/>
              <w:autoSpaceDN w:val="0"/>
              <w:adjustRightInd w:val="0"/>
              <w:spacing w:line="440" w:lineRule="exact"/>
              <w:rPr>
                <w:rStyle w:val="Bodytext214pt"/>
                <w:rFonts w:asciiTheme="majorEastAsia" w:eastAsiaTheme="majorEastAsia" w:hAnsiTheme="majorEastAsia" w:cs="宋体" w:hint="default"/>
                <w:b w:val="0"/>
                <w:bCs w:val="0"/>
                <w:color w:val="auto"/>
                <w:kern w:val="0"/>
                <w:sz w:val="24"/>
                <w:szCs w:val="24"/>
                <w:lang w:val="en-US" w:bidi="ar-SA"/>
              </w:rPr>
            </w:pPr>
            <w:r w:rsidRPr="00E43308">
              <w:rPr>
                <w:rStyle w:val="Bodytext214pt"/>
                <w:rFonts w:asciiTheme="majorEastAsia" w:eastAsiaTheme="majorEastAsia" w:hAnsiTheme="majorEastAsia" w:hint="default"/>
                <w:b w:val="0"/>
                <w:sz w:val="24"/>
                <w:szCs w:val="24"/>
              </w:rPr>
              <w:t>12.</w:t>
            </w:r>
            <w:r w:rsidRPr="00E43308">
              <w:rPr>
                <w:rFonts w:asciiTheme="majorEastAsia" w:eastAsiaTheme="majorEastAsia" w:hAnsiTheme="majorEastAsia" w:cs="宋体" w:hint="eastAsia"/>
                <w:kern w:val="0"/>
                <w:sz w:val="24"/>
                <w:szCs w:val="24"/>
              </w:rPr>
              <w:t>奖励关怀帮扶到位</w:t>
            </w:r>
          </w:p>
        </w:tc>
        <w:tc>
          <w:tcPr>
            <w:tcW w:w="7730" w:type="dxa"/>
            <w:vAlign w:val="center"/>
          </w:tcPr>
          <w:p w14:paraId="1749E295" w14:textId="77777777" w:rsidR="00D243C9" w:rsidRPr="00E43308" w:rsidRDefault="00D243C9"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（18）经常与教职工交心谈心，沟通思想，疏导情绪、增进理解。做好走访慰问、结对帮扶、表彰奖励。</w:t>
            </w:r>
          </w:p>
        </w:tc>
      </w:tr>
      <w:tr w:rsidR="004D41C1" w:rsidRPr="00381392" w14:paraId="3D50B140" w14:textId="77777777" w:rsidTr="00E43308">
        <w:trPr>
          <w:jc w:val="center"/>
        </w:trPr>
        <w:tc>
          <w:tcPr>
            <w:tcW w:w="1015" w:type="dxa"/>
            <w:vMerge w:val="restart"/>
          </w:tcPr>
          <w:p w14:paraId="1ED21151" w14:textId="77777777" w:rsidR="00E43308" w:rsidRDefault="00E43308" w:rsidP="003E0E34">
            <w:pPr>
              <w:autoSpaceDE w:val="0"/>
              <w:autoSpaceDN w:val="0"/>
              <w:adjustRightInd w:val="0"/>
              <w:spacing w:line="440" w:lineRule="exact"/>
              <w:jc w:val="center"/>
              <w:rPr>
                <w:rFonts w:ascii="黑体" w:eastAsia="黑体" w:cs="黑体"/>
                <w:kern w:val="0"/>
                <w:sz w:val="32"/>
                <w:szCs w:val="32"/>
              </w:rPr>
            </w:pPr>
          </w:p>
          <w:p w14:paraId="7BEF1090" w14:textId="77777777" w:rsidR="00E43308" w:rsidRDefault="00E43308" w:rsidP="003E0E34">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工作</w:t>
            </w:r>
          </w:p>
          <w:p w14:paraId="1D5B50BC" w14:textId="77777777" w:rsidR="004D41C1" w:rsidRDefault="00E43308" w:rsidP="003E0E34">
            <w:pPr>
              <w:autoSpaceDE w:val="0"/>
              <w:autoSpaceDN w:val="0"/>
              <w:adjustRightInd w:val="0"/>
              <w:spacing w:line="440" w:lineRule="exact"/>
              <w:jc w:val="center"/>
              <w:rPr>
                <w:rFonts w:ascii="黑体" w:eastAsia="黑体" w:cs="黑体"/>
                <w:kern w:val="0"/>
                <w:sz w:val="32"/>
                <w:szCs w:val="32"/>
              </w:rPr>
            </w:pPr>
            <w:r>
              <w:rPr>
                <w:rFonts w:ascii="黑体" w:eastAsia="黑体" w:cs="黑体" w:hint="eastAsia"/>
                <w:kern w:val="0"/>
                <w:sz w:val="32"/>
                <w:szCs w:val="32"/>
              </w:rPr>
              <w:t>机制</w:t>
            </w:r>
          </w:p>
        </w:tc>
        <w:tc>
          <w:tcPr>
            <w:tcW w:w="5812" w:type="dxa"/>
            <w:vAlign w:val="center"/>
          </w:tcPr>
          <w:p w14:paraId="53350FD7" w14:textId="77777777" w:rsidR="004D41C1" w:rsidRPr="00E43308" w:rsidRDefault="004D41C1" w:rsidP="00051D7C">
            <w:pPr>
              <w:autoSpaceDE w:val="0"/>
              <w:autoSpaceDN w:val="0"/>
              <w:adjustRightInd w:val="0"/>
              <w:spacing w:line="440" w:lineRule="exact"/>
              <w:rPr>
                <w:rStyle w:val="Bodytext214pt"/>
                <w:rFonts w:asciiTheme="majorEastAsia" w:eastAsiaTheme="majorEastAsia" w:hAnsiTheme="majorEastAsia" w:hint="default"/>
                <w:b w:val="0"/>
                <w:sz w:val="24"/>
                <w:szCs w:val="24"/>
              </w:rPr>
            </w:pPr>
            <w:r w:rsidRPr="00E43308">
              <w:rPr>
                <w:rStyle w:val="Bodytext214pt"/>
                <w:rFonts w:asciiTheme="majorEastAsia" w:eastAsiaTheme="majorEastAsia" w:hAnsiTheme="majorEastAsia" w:hint="default"/>
                <w:b w:val="0"/>
                <w:sz w:val="24"/>
                <w:szCs w:val="24"/>
              </w:rPr>
              <w:t>13.</w:t>
            </w:r>
            <w:r w:rsidRPr="00E43308">
              <w:rPr>
                <w:rFonts w:asciiTheme="majorEastAsia" w:eastAsiaTheme="majorEastAsia" w:hAnsiTheme="majorEastAsia" w:cs="宋体" w:hint="eastAsia"/>
                <w:kern w:val="0"/>
                <w:sz w:val="24"/>
                <w:szCs w:val="24"/>
              </w:rPr>
              <w:t xml:space="preserve"> 党支部组织生活严格规范，定期召开组织生活会。</w:t>
            </w:r>
          </w:p>
        </w:tc>
        <w:tc>
          <w:tcPr>
            <w:tcW w:w="7730" w:type="dxa"/>
            <w:vAlign w:val="center"/>
          </w:tcPr>
          <w:p w14:paraId="35AD9940" w14:textId="77777777" w:rsidR="004D41C1"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（19）认真执行“三会一课”（落实三定一报备</w:t>
            </w:r>
            <w:proofErr w:type="gramStart"/>
            <w:r w:rsidRPr="00E43308">
              <w:rPr>
                <w:rFonts w:asciiTheme="majorEastAsia" w:eastAsiaTheme="majorEastAsia" w:hAnsiTheme="majorEastAsia" w:cs="宋体" w:hint="eastAsia"/>
                <w:kern w:val="0"/>
                <w:sz w:val="24"/>
                <w:szCs w:val="24"/>
              </w:rPr>
              <w:t>一</w:t>
            </w:r>
            <w:proofErr w:type="gramEnd"/>
            <w:r w:rsidRPr="00E43308">
              <w:rPr>
                <w:rFonts w:asciiTheme="majorEastAsia" w:eastAsiaTheme="majorEastAsia" w:hAnsiTheme="majorEastAsia" w:cs="宋体" w:hint="eastAsia"/>
                <w:kern w:val="0"/>
                <w:sz w:val="24"/>
                <w:szCs w:val="24"/>
              </w:rPr>
              <w:t>纪实），党支部书记带头讲党课。每年开展一次民主评议党员工作，每年召开至少一次组织生活会。如遇到有特殊任务，可随时召开。</w:t>
            </w:r>
          </w:p>
          <w:p w14:paraId="5FDD0689" w14:textId="77777777" w:rsidR="00F77FCB" w:rsidRPr="00E43308" w:rsidRDefault="00F77FCB" w:rsidP="00E43308">
            <w:pPr>
              <w:autoSpaceDE w:val="0"/>
              <w:autoSpaceDN w:val="0"/>
              <w:adjustRightInd w:val="0"/>
              <w:spacing w:line="440" w:lineRule="exact"/>
              <w:rPr>
                <w:rFonts w:asciiTheme="majorEastAsia" w:eastAsiaTheme="majorEastAsia" w:hAnsiTheme="majorEastAsia" w:cs="宋体"/>
                <w:kern w:val="0"/>
                <w:sz w:val="24"/>
                <w:szCs w:val="24"/>
              </w:rPr>
            </w:pPr>
          </w:p>
        </w:tc>
      </w:tr>
      <w:tr w:rsidR="004D41C1" w:rsidRPr="004D41C1" w14:paraId="1A7B0DBD" w14:textId="77777777" w:rsidTr="00E43308">
        <w:trPr>
          <w:jc w:val="center"/>
        </w:trPr>
        <w:tc>
          <w:tcPr>
            <w:tcW w:w="1015" w:type="dxa"/>
            <w:vMerge/>
          </w:tcPr>
          <w:p w14:paraId="5BACCB46" w14:textId="77777777" w:rsidR="004D41C1" w:rsidRDefault="004D41C1" w:rsidP="003E0E34">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0EFF3345" w14:textId="77777777" w:rsidR="004D41C1" w:rsidRPr="00E43308" w:rsidRDefault="004D41C1" w:rsidP="00E43308">
            <w:pPr>
              <w:autoSpaceDE w:val="0"/>
              <w:autoSpaceDN w:val="0"/>
              <w:adjustRightInd w:val="0"/>
              <w:spacing w:line="440" w:lineRule="exact"/>
              <w:rPr>
                <w:rStyle w:val="Bodytext214pt"/>
                <w:rFonts w:asciiTheme="majorEastAsia" w:eastAsiaTheme="majorEastAsia" w:hAnsiTheme="majorEastAsia" w:cs="宋体" w:hint="default"/>
                <w:b w:val="0"/>
                <w:bCs w:val="0"/>
                <w:color w:val="auto"/>
                <w:kern w:val="0"/>
                <w:sz w:val="24"/>
                <w:szCs w:val="24"/>
                <w:lang w:val="en-US" w:bidi="ar-SA"/>
              </w:rPr>
            </w:pPr>
            <w:r w:rsidRPr="00E43308">
              <w:rPr>
                <w:rStyle w:val="Bodytext214pt"/>
                <w:rFonts w:asciiTheme="majorEastAsia" w:eastAsiaTheme="majorEastAsia" w:hAnsiTheme="majorEastAsia" w:hint="default"/>
                <w:b w:val="0"/>
                <w:sz w:val="24"/>
                <w:szCs w:val="24"/>
              </w:rPr>
              <w:t>14.</w:t>
            </w:r>
            <w:r w:rsidRPr="00E43308">
              <w:rPr>
                <w:rFonts w:asciiTheme="majorEastAsia" w:eastAsiaTheme="majorEastAsia" w:hAnsiTheme="majorEastAsia" w:cs="宋体" w:hint="eastAsia"/>
                <w:kern w:val="0"/>
                <w:sz w:val="24"/>
                <w:szCs w:val="24"/>
              </w:rPr>
              <w:t>主题党日活动</w:t>
            </w:r>
          </w:p>
        </w:tc>
        <w:tc>
          <w:tcPr>
            <w:tcW w:w="7730" w:type="dxa"/>
            <w:vAlign w:val="center"/>
          </w:tcPr>
          <w:p w14:paraId="6F5E94B0"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（20）每月有主题、季度有安排、年度有计划，形式多样、内容丰富、效果明显。</w:t>
            </w:r>
          </w:p>
        </w:tc>
      </w:tr>
      <w:tr w:rsidR="004D41C1" w:rsidRPr="00F77FCB" w14:paraId="03118081" w14:textId="77777777" w:rsidTr="00F77FCB">
        <w:trPr>
          <w:jc w:val="center"/>
        </w:trPr>
        <w:tc>
          <w:tcPr>
            <w:tcW w:w="1015" w:type="dxa"/>
            <w:vAlign w:val="center"/>
          </w:tcPr>
          <w:p w14:paraId="7DCAD16A" w14:textId="77777777" w:rsidR="004D41C1" w:rsidRPr="00F77FCB" w:rsidRDefault="004D41C1" w:rsidP="00F77FCB">
            <w:pPr>
              <w:autoSpaceDE w:val="0"/>
              <w:autoSpaceDN w:val="0"/>
              <w:adjustRightInd w:val="0"/>
              <w:spacing w:line="440" w:lineRule="exact"/>
              <w:jc w:val="center"/>
              <w:rPr>
                <w:rFonts w:ascii="黑体" w:eastAsia="黑体" w:hAnsi="黑体" w:cs="黑体"/>
                <w:kern w:val="0"/>
                <w:sz w:val="28"/>
                <w:szCs w:val="28"/>
              </w:rPr>
            </w:pPr>
            <w:r w:rsidRPr="00F77FCB">
              <w:rPr>
                <w:rFonts w:ascii="黑体" w:eastAsia="黑体" w:hAnsi="黑体" w:cs="黑体" w:hint="eastAsia"/>
                <w:kern w:val="0"/>
                <w:sz w:val="28"/>
                <w:szCs w:val="28"/>
              </w:rPr>
              <w:lastRenderedPageBreak/>
              <w:t>项目</w:t>
            </w:r>
          </w:p>
        </w:tc>
        <w:tc>
          <w:tcPr>
            <w:tcW w:w="5812" w:type="dxa"/>
            <w:vAlign w:val="center"/>
          </w:tcPr>
          <w:p w14:paraId="68D0D3D4" w14:textId="77777777" w:rsidR="004D41C1" w:rsidRPr="00F77FCB" w:rsidRDefault="004D41C1" w:rsidP="00F77FCB">
            <w:pPr>
              <w:autoSpaceDE w:val="0"/>
              <w:autoSpaceDN w:val="0"/>
              <w:adjustRightInd w:val="0"/>
              <w:spacing w:line="440" w:lineRule="exact"/>
              <w:jc w:val="center"/>
              <w:rPr>
                <w:rFonts w:ascii="黑体" w:eastAsia="黑体" w:hAnsi="黑体" w:cs="黑体"/>
                <w:kern w:val="0"/>
                <w:sz w:val="28"/>
                <w:szCs w:val="28"/>
              </w:rPr>
            </w:pPr>
            <w:r w:rsidRPr="00F77FCB">
              <w:rPr>
                <w:rFonts w:ascii="黑体" w:eastAsia="黑体" w:hAnsi="黑体" w:cs="黑体" w:hint="eastAsia"/>
                <w:kern w:val="0"/>
                <w:sz w:val="28"/>
                <w:szCs w:val="28"/>
              </w:rPr>
              <w:t>考评内容</w:t>
            </w:r>
          </w:p>
        </w:tc>
        <w:tc>
          <w:tcPr>
            <w:tcW w:w="7730" w:type="dxa"/>
            <w:vAlign w:val="center"/>
          </w:tcPr>
          <w:p w14:paraId="2E5B63D4" w14:textId="77777777" w:rsidR="004D41C1" w:rsidRPr="00F77FCB" w:rsidRDefault="004D41C1" w:rsidP="00F77FCB">
            <w:pPr>
              <w:autoSpaceDE w:val="0"/>
              <w:autoSpaceDN w:val="0"/>
              <w:adjustRightInd w:val="0"/>
              <w:spacing w:line="440" w:lineRule="exact"/>
              <w:jc w:val="center"/>
              <w:rPr>
                <w:rFonts w:ascii="黑体" w:eastAsia="黑体" w:hAnsi="黑体" w:cs="黑体"/>
                <w:kern w:val="0"/>
                <w:sz w:val="28"/>
                <w:szCs w:val="28"/>
              </w:rPr>
            </w:pPr>
            <w:r w:rsidRPr="00F77FCB">
              <w:rPr>
                <w:rFonts w:ascii="黑体" w:eastAsia="黑体" w:hAnsi="黑体" w:cs="黑体" w:hint="eastAsia"/>
                <w:kern w:val="0"/>
                <w:sz w:val="28"/>
                <w:szCs w:val="28"/>
              </w:rPr>
              <w:t>具体观测点</w:t>
            </w:r>
          </w:p>
        </w:tc>
      </w:tr>
      <w:tr w:rsidR="004D41C1" w:rsidRPr="00381392" w14:paraId="50AA700C" w14:textId="77777777" w:rsidTr="00E43308">
        <w:trPr>
          <w:jc w:val="center"/>
        </w:trPr>
        <w:tc>
          <w:tcPr>
            <w:tcW w:w="1015" w:type="dxa"/>
            <w:vMerge w:val="restart"/>
          </w:tcPr>
          <w:p w14:paraId="517B8916"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p>
          <w:p w14:paraId="0B4701FD"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p>
          <w:p w14:paraId="3E240E18"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p>
          <w:p w14:paraId="083D77A1"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p>
          <w:p w14:paraId="392304D9"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工</w:t>
            </w:r>
          </w:p>
          <w:p w14:paraId="0F7DDCDD"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作</w:t>
            </w:r>
          </w:p>
          <w:p w14:paraId="6A8ED091"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机</w:t>
            </w:r>
          </w:p>
          <w:p w14:paraId="03E4330E" w14:textId="77777777" w:rsidR="004D41C1" w:rsidRPr="00F77FCB" w:rsidRDefault="00E43308"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制</w:t>
            </w:r>
          </w:p>
        </w:tc>
        <w:tc>
          <w:tcPr>
            <w:tcW w:w="5812" w:type="dxa"/>
            <w:vAlign w:val="center"/>
          </w:tcPr>
          <w:p w14:paraId="64875489"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15.党支部坚持民主集中制，实行党务公开。党员民主参与、民主选举、民主监督渠道通畅。</w:t>
            </w:r>
          </w:p>
        </w:tc>
        <w:tc>
          <w:tcPr>
            <w:tcW w:w="7730" w:type="dxa"/>
            <w:vAlign w:val="center"/>
          </w:tcPr>
          <w:p w14:paraId="36C2EB4E"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（21）党内重要情况及时向党员通报，做好党费公示、发展党员公示等。</w:t>
            </w:r>
          </w:p>
          <w:p w14:paraId="6EC9D983"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hint="eastAsia"/>
                <w:kern w:val="0"/>
                <w:sz w:val="24"/>
                <w:szCs w:val="24"/>
              </w:rPr>
              <w:t>22</w:t>
            </w:r>
            <w:r w:rsidRPr="00E43308">
              <w:rPr>
                <w:rFonts w:asciiTheme="majorEastAsia" w:eastAsiaTheme="majorEastAsia" w:hAnsiTheme="majorEastAsia" w:cs="宋体" w:hint="eastAsia"/>
                <w:kern w:val="0"/>
                <w:sz w:val="24"/>
                <w:szCs w:val="24"/>
              </w:rPr>
              <w:t>）党支部讨论决定重要事项前，充分听取党员意见。</w:t>
            </w:r>
          </w:p>
        </w:tc>
      </w:tr>
      <w:tr w:rsidR="004D41C1" w:rsidRPr="00381392" w14:paraId="06EB906D" w14:textId="77777777" w:rsidTr="00E43308">
        <w:trPr>
          <w:jc w:val="center"/>
        </w:trPr>
        <w:tc>
          <w:tcPr>
            <w:tcW w:w="1015" w:type="dxa"/>
            <w:vMerge/>
          </w:tcPr>
          <w:p w14:paraId="35996722" w14:textId="77777777" w:rsidR="004D41C1" w:rsidRPr="00F77FCB" w:rsidRDefault="004D41C1" w:rsidP="00BA50C1">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591656F8"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16.做好党员的教育、管理和服务工作，形成良好的工作机制。</w:t>
            </w:r>
          </w:p>
        </w:tc>
        <w:tc>
          <w:tcPr>
            <w:tcW w:w="7730" w:type="dxa"/>
            <w:vAlign w:val="center"/>
          </w:tcPr>
          <w:p w14:paraId="49135D35" w14:textId="77777777" w:rsidR="004D41C1" w:rsidRPr="00E43308" w:rsidRDefault="004D41C1" w:rsidP="00F77FCB">
            <w:pPr>
              <w:autoSpaceDE w:val="0"/>
              <w:autoSpaceDN w:val="0"/>
              <w:adjustRightInd w:val="0"/>
              <w:spacing w:line="440" w:lineRule="exact"/>
              <w:rPr>
                <w:rFonts w:asciiTheme="majorEastAsia" w:eastAsiaTheme="majorEastAsia" w:hAnsiTheme="majorEastAsia" w:cs="黑体"/>
                <w:kern w:val="0"/>
                <w:sz w:val="24"/>
                <w:szCs w:val="24"/>
              </w:rPr>
            </w:pPr>
            <w:r w:rsidRPr="00E43308">
              <w:rPr>
                <w:rFonts w:asciiTheme="majorEastAsia" w:eastAsiaTheme="majorEastAsia" w:hAnsiTheme="majorEastAsia" w:cs="宋体" w:hint="eastAsia"/>
                <w:kern w:val="0"/>
                <w:sz w:val="24"/>
                <w:szCs w:val="24"/>
              </w:rPr>
              <w:t>（23）关心党员学习、工作和生活，积极组织党员参与各类学习培训活动，党员领导干部经常联系服务群众。</w:t>
            </w:r>
          </w:p>
        </w:tc>
      </w:tr>
      <w:tr w:rsidR="004D41C1" w:rsidRPr="004D41C1" w14:paraId="23F6A225" w14:textId="77777777" w:rsidTr="00E43308">
        <w:trPr>
          <w:jc w:val="center"/>
        </w:trPr>
        <w:tc>
          <w:tcPr>
            <w:tcW w:w="1015" w:type="dxa"/>
            <w:vMerge/>
          </w:tcPr>
          <w:p w14:paraId="161054BB" w14:textId="77777777" w:rsidR="004D41C1" w:rsidRPr="00F77FCB" w:rsidRDefault="004D41C1" w:rsidP="00BA50C1">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0B8F4714"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17.党支部主动做好在优秀青年教师和教学科研骨干中发展党员工作，形成良好的工作机制。</w:t>
            </w:r>
          </w:p>
          <w:p w14:paraId="12A68623"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黑体"/>
                <w:kern w:val="0"/>
                <w:sz w:val="24"/>
                <w:szCs w:val="24"/>
              </w:rPr>
            </w:pPr>
          </w:p>
        </w:tc>
        <w:tc>
          <w:tcPr>
            <w:tcW w:w="7730" w:type="dxa"/>
            <w:vAlign w:val="center"/>
          </w:tcPr>
          <w:p w14:paraId="1974A537"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（24）主动帮助和引导青年教师向党组织靠拢，将优秀青年教师列为重点培养对象。</w:t>
            </w:r>
          </w:p>
          <w:p w14:paraId="2AF2E0CF"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2</w:t>
            </w:r>
            <w:r w:rsidRPr="00E43308">
              <w:rPr>
                <w:rFonts w:asciiTheme="majorEastAsia" w:eastAsiaTheme="majorEastAsia" w:hAnsiTheme="majorEastAsia" w:cs="TimesNewRomanPSMT" w:hint="eastAsia"/>
                <w:kern w:val="0"/>
                <w:sz w:val="24"/>
                <w:szCs w:val="24"/>
              </w:rPr>
              <w:t>5</w:t>
            </w:r>
            <w:r w:rsidRPr="00E43308">
              <w:rPr>
                <w:rFonts w:asciiTheme="majorEastAsia" w:eastAsiaTheme="majorEastAsia" w:hAnsiTheme="majorEastAsia" w:cs="宋体" w:hint="eastAsia"/>
                <w:kern w:val="0"/>
                <w:sz w:val="24"/>
                <w:szCs w:val="24"/>
              </w:rPr>
              <w:t>）发挥党性观念强、业务水平高的党员专家学者和党员领导干部作用，加强对青年教师的联系和培养。</w:t>
            </w:r>
          </w:p>
          <w:p w14:paraId="42A73705"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2</w:t>
            </w:r>
            <w:r w:rsidRPr="00E43308">
              <w:rPr>
                <w:rFonts w:asciiTheme="majorEastAsia" w:eastAsiaTheme="majorEastAsia" w:hAnsiTheme="majorEastAsia" w:cs="TimesNewRomanPSMT" w:hint="eastAsia"/>
                <w:kern w:val="0"/>
                <w:sz w:val="24"/>
                <w:szCs w:val="24"/>
              </w:rPr>
              <w:t>6</w:t>
            </w:r>
            <w:r w:rsidRPr="00E43308">
              <w:rPr>
                <w:rFonts w:asciiTheme="majorEastAsia" w:eastAsiaTheme="majorEastAsia" w:hAnsiTheme="majorEastAsia" w:cs="宋体" w:hint="eastAsia"/>
                <w:kern w:val="0"/>
                <w:sz w:val="24"/>
                <w:szCs w:val="24"/>
              </w:rPr>
              <w:t>）重视在科研骨干、学术带头人、留学归国人员中发展党员。</w:t>
            </w:r>
          </w:p>
        </w:tc>
      </w:tr>
      <w:tr w:rsidR="004D41C1" w:rsidRPr="004D41C1" w14:paraId="2D8F2875" w14:textId="77777777" w:rsidTr="00E43308">
        <w:trPr>
          <w:jc w:val="center"/>
        </w:trPr>
        <w:tc>
          <w:tcPr>
            <w:tcW w:w="1015" w:type="dxa"/>
            <w:vMerge/>
          </w:tcPr>
          <w:p w14:paraId="47B72B6D" w14:textId="77777777" w:rsidR="004D41C1" w:rsidRPr="00F77FCB" w:rsidRDefault="004D41C1" w:rsidP="00BA50C1">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5909C119"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18.党支部密切联系群众，经常听取党员和群众的意见建议，了解、分析并反映师生群众的思想状况，积极帮助师生群众解决实际困难，形成机制。</w:t>
            </w:r>
          </w:p>
        </w:tc>
        <w:tc>
          <w:tcPr>
            <w:tcW w:w="7730" w:type="dxa"/>
            <w:vAlign w:val="center"/>
          </w:tcPr>
          <w:p w14:paraId="6641C761"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（27）建立党员联系群众制度。</w:t>
            </w:r>
          </w:p>
          <w:p w14:paraId="048AB247"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hint="eastAsia"/>
                <w:kern w:val="0"/>
                <w:sz w:val="24"/>
                <w:szCs w:val="24"/>
              </w:rPr>
              <w:t>28</w:t>
            </w:r>
            <w:r w:rsidRPr="00E43308">
              <w:rPr>
                <w:rFonts w:asciiTheme="majorEastAsia" w:eastAsiaTheme="majorEastAsia" w:hAnsiTheme="majorEastAsia" w:cs="宋体" w:hint="eastAsia"/>
                <w:kern w:val="0"/>
                <w:sz w:val="24"/>
                <w:szCs w:val="24"/>
              </w:rPr>
              <w:t>）通过召开座谈会等形式，听取群众的意见和建议。</w:t>
            </w:r>
          </w:p>
          <w:p w14:paraId="57E5FFB2" w14:textId="77777777" w:rsidR="004D41C1" w:rsidRPr="00E43308" w:rsidRDefault="004D41C1"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hint="eastAsia"/>
                <w:kern w:val="0"/>
                <w:sz w:val="24"/>
                <w:szCs w:val="24"/>
              </w:rPr>
              <w:t>29</w:t>
            </w:r>
            <w:r w:rsidRPr="00E43308">
              <w:rPr>
                <w:rFonts w:asciiTheme="majorEastAsia" w:eastAsiaTheme="majorEastAsia" w:hAnsiTheme="majorEastAsia" w:cs="宋体" w:hint="eastAsia"/>
                <w:kern w:val="0"/>
                <w:sz w:val="24"/>
                <w:szCs w:val="24"/>
              </w:rPr>
              <w:t>）定期收集分析群众思想状况，帮助群众解决实际困难，及时化解各类矛盾。</w:t>
            </w:r>
          </w:p>
        </w:tc>
      </w:tr>
      <w:tr w:rsidR="00D56C4C" w:rsidRPr="004D41C1" w14:paraId="19F00203" w14:textId="77777777" w:rsidTr="00E43308">
        <w:trPr>
          <w:jc w:val="center"/>
        </w:trPr>
        <w:tc>
          <w:tcPr>
            <w:tcW w:w="1015" w:type="dxa"/>
            <w:vMerge w:val="restart"/>
          </w:tcPr>
          <w:p w14:paraId="680FCD58" w14:textId="77777777" w:rsidR="00D56C4C" w:rsidRPr="00F77FCB" w:rsidRDefault="00D56C4C"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工</w:t>
            </w:r>
          </w:p>
          <w:p w14:paraId="414595B1" w14:textId="77777777" w:rsidR="00D56C4C" w:rsidRPr="00F77FCB" w:rsidRDefault="00D56C4C"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作</w:t>
            </w:r>
          </w:p>
          <w:p w14:paraId="258C7048" w14:textId="77777777" w:rsidR="00D56C4C" w:rsidRPr="00F77FCB" w:rsidRDefault="00D56C4C"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业</w:t>
            </w:r>
          </w:p>
          <w:p w14:paraId="17BC50DA" w14:textId="77777777" w:rsidR="00D56C4C" w:rsidRPr="00F77FCB" w:rsidRDefault="00D56C4C"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绩</w:t>
            </w:r>
          </w:p>
        </w:tc>
        <w:tc>
          <w:tcPr>
            <w:tcW w:w="5812" w:type="dxa"/>
            <w:vAlign w:val="center"/>
          </w:tcPr>
          <w:p w14:paraId="2E7674BE"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TimesNewRomanPSMT" w:hint="eastAsia"/>
                <w:kern w:val="0"/>
                <w:sz w:val="24"/>
                <w:szCs w:val="24"/>
              </w:rPr>
              <w:t>19.</w:t>
            </w:r>
            <w:r w:rsidRPr="00E43308">
              <w:rPr>
                <w:rFonts w:asciiTheme="majorEastAsia" w:eastAsiaTheme="majorEastAsia" w:hAnsiTheme="majorEastAsia" w:cs="宋体" w:hint="eastAsia"/>
                <w:kern w:val="0"/>
                <w:sz w:val="24"/>
                <w:szCs w:val="24"/>
              </w:rPr>
              <w:t>党支部充分履行工作职责，具有较强凝聚力和战斗力，党支部的战斗堡垒作用充分发挥。</w:t>
            </w:r>
          </w:p>
        </w:tc>
        <w:tc>
          <w:tcPr>
            <w:tcW w:w="7730" w:type="dxa"/>
            <w:vAlign w:val="center"/>
          </w:tcPr>
          <w:p w14:paraId="116963AF"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（30）在教学、科研、学科建设、管理中发挥了积极作用。</w:t>
            </w:r>
          </w:p>
          <w:p w14:paraId="1321EF11"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3</w:t>
            </w:r>
            <w:r w:rsidRPr="00E43308">
              <w:rPr>
                <w:rFonts w:asciiTheme="majorEastAsia" w:eastAsiaTheme="majorEastAsia" w:hAnsiTheme="majorEastAsia" w:cs="TimesNewRomanPSMT" w:hint="eastAsia"/>
                <w:kern w:val="0"/>
                <w:sz w:val="24"/>
                <w:szCs w:val="24"/>
              </w:rPr>
              <w:t>1</w:t>
            </w:r>
            <w:r w:rsidRPr="00E43308">
              <w:rPr>
                <w:rFonts w:asciiTheme="majorEastAsia" w:eastAsiaTheme="majorEastAsia" w:hAnsiTheme="majorEastAsia" w:cs="宋体" w:hint="eastAsia"/>
                <w:kern w:val="0"/>
                <w:sz w:val="24"/>
                <w:szCs w:val="24"/>
              </w:rPr>
              <w:t>）在人才工作中发挥积极作用。</w:t>
            </w:r>
          </w:p>
          <w:p w14:paraId="17DD2563"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3</w:t>
            </w:r>
            <w:r w:rsidRPr="00E43308">
              <w:rPr>
                <w:rFonts w:asciiTheme="majorEastAsia" w:eastAsiaTheme="majorEastAsia" w:hAnsiTheme="majorEastAsia" w:cs="TimesNewRomanPSMT" w:hint="eastAsia"/>
                <w:kern w:val="0"/>
                <w:sz w:val="24"/>
                <w:szCs w:val="24"/>
              </w:rPr>
              <w:t>2</w:t>
            </w:r>
            <w:r w:rsidRPr="00E43308">
              <w:rPr>
                <w:rFonts w:asciiTheme="majorEastAsia" w:eastAsiaTheme="majorEastAsia" w:hAnsiTheme="majorEastAsia" w:cs="宋体" w:hint="eastAsia"/>
                <w:kern w:val="0"/>
                <w:sz w:val="24"/>
                <w:szCs w:val="24"/>
              </w:rPr>
              <w:t>）做好帮扶困难教职工工作。</w:t>
            </w:r>
          </w:p>
        </w:tc>
      </w:tr>
      <w:tr w:rsidR="00D56C4C" w:rsidRPr="004D41C1" w14:paraId="169B110B" w14:textId="77777777" w:rsidTr="00E43308">
        <w:trPr>
          <w:jc w:val="center"/>
        </w:trPr>
        <w:tc>
          <w:tcPr>
            <w:tcW w:w="1015" w:type="dxa"/>
            <w:vMerge/>
          </w:tcPr>
          <w:p w14:paraId="2789E5AA" w14:textId="77777777" w:rsidR="00D56C4C" w:rsidRPr="004D41C1" w:rsidRDefault="00D56C4C" w:rsidP="00BA50C1">
            <w:pPr>
              <w:autoSpaceDE w:val="0"/>
              <w:autoSpaceDN w:val="0"/>
              <w:adjustRightInd w:val="0"/>
              <w:spacing w:line="440" w:lineRule="exact"/>
              <w:jc w:val="center"/>
              <w:rPr>
                <w:rFonts w:ascii="黑体" w:eastAsia="黑体" w:cs="黑体"/>
                <w:b/>
                <w:kern w:val="0"/>
                <w:sz w:val="32"/>
                <w:szCs w:val="32"/>
              </w:rPr>
            </w:pPr>
          </w:p>
        </w:tc>
        <w:tc>
          <w:tcPr>
            <w:tcW w:w="5812" w:type="dxa"/>
            <w:vAlign w:val="center"/>
          </w:tcPr>
          <w:p w14:paraId="703C638D" w14:textId="77777777" w:rsidR="00D56C4C" w:rsidRPr="00F77FCB"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20.党支部积极带领党员干部和广大师生为学校和本单位事业发展贡献力量，工作成绩突出。</w:t>
            </w:r>
          </w:p>
        </w:tc>
        <w:tc>
          <w:tcPr>
            <w:tcW w:w="7730" w:type="dxa"/>
            <w:vAlign w:val="center"/>
          </w:tcPr>
          <w:p w14:paraId="57C40C49" w14:textId="77777777" w:rsidR="00D56C4C"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3</w:t>
            </w:r>
            <w:r w:rsidRPr="00E43308">
              <w:rPr>
                <w:rFonts w:asciiTheme="majorEastAsia" w:eastAsiaTheme="majorEastAsia" w:hAnsiTheme="majorEastAsia" w:cs="TimesNewRomanPSMT" w:hint="eastAsia"/>
                <w:kern w:val="0"/>
                <w:sz w:val="24"/>
                <w:szCs w:val="24"/>
              </w:rPr>
              <w:t>3</w:t>
            </w:r>
            <w:r w:rsidRPr="00E43308">
              <w:rPr>
                <w:rFonts w:asciiTheme="majorEastAsia" w:eastAsiaTheme="majorEastAsia" w:hAnsiTheme="majorEastAsia" w:cs="宋体" w:hint="eastAsia"/>
                <w:kern w:val="0"/>
                <w:sz w:val="24"/>
                <w:szCs w:val="24"/>
              </w:rPr>
              <w:t>）党支部能够紧紧围绕学校和本单位中心工作，充分发挥政治核心和战斗堡垒作用，积极带领党员干部和师生为事业发展贡献力量。</w:t>
            </w:r>
          </w:p>
          <w:p w14:paraId="1718344C" w14:textId="77777777" w:rsidR="00F77FCB" w:rsidRPr="00E43308" w:rsidRDefault="00F77FCB" w:rsidP="00E43308">
            <w:pPr>
              <w:autoSpaceDE w:val="0"/>
              <w:autoSpaceDN w:val="0"/>
              <w:adjustRightInd w:val="0"/>
              <w:spacing w:line="440" w:lineRule="exact"/>
              <w:rPr>
                <w:rFonts w:asciiTheme="majorEastAsia" w:eastAsiaTheme="majorEastAsia" w:hAnsiTheme="majorEastAsia" w:cs="宋体"/>
                <w:kern w:val="0"/>
                <w:sz w:val="24"/>
                <w:szCs w:val="24"/>
              </w:rPr>
            </w:pPr>
          </w:p>
        </w:tc>
      </w:tr>
      <w:tr w:rsidR="004D41C1" w:rsidRPr="004D41C1" w14:paraId="03B7A4DA" w14:textId="77777777" w:rsidTr="00F77FCB">
        <w:trPr>
          <w:jc w:val="center"/>
        </w:trPr>
        <w:tc>
          <w:tcPr>
            <w:tcW w:w="1015" w:type="dxa"/>
            <w:vAlign w:val="center"/>
          </w:tcPr>
          <w:p w14:paraId="55E986C5" w14:textId="77777777" w:rsidR="004D41C1" w:rsidRPr="00F77FCB" w:rsidRDefault="004D41C1" w:rsidP="00F77FCB">
            <w:pPr>
              <w:autoSpaceDE w:val="0"/>
              <w:autoSpaceDN w:val="0"/>
              <w:adjustRightInd w:val="0"/>
              <w:spacing w:line="440" w:lineRule="exact"/>
              <w:jc w:val="center"/>
              <w:rPr>
                <w:rFonts w:ascii="黑体" w:eastAsia="黑体" w:hAnsi="黑体" w:cs="黑体"/>
                <w:kern w:val="0"/>
                <w:sz w:val="28"/>
                <w:szCs w:val="28"/>
              </w:rPr>
            </w:pPr>
            <w:r w:rsidRPr="00F77FCB">
              <w:rPr>
                <w:rFonts w:ascii="黑体" w:eastAsia="黑体" w:hAnsi="黑体" w:cs="黑体" w:hint="eastAsia"/>
                <w:kern w:val="0"/>
                <w:sz w:val="28"/>
                <w:szCs w:val="28"/>
              </w:rPr>
              <w:lastRenderedPageBreak/>
              <w:t>项目</w:t>
            </w:r>
          </w:p>
        </w:tc>
        <w:tc>
          <w:tcPr>
            <w:tcW w:w="5812" w:type="dxa"/>
            <w:vAlign w:val="center"/>
          </w:tcPr>
          <w:p w14:paraId="7AE4211C" w14:textId="77777777" w:rsidR="004D41C1" w:rsidRPr="00F77FCB" w:rsidRDefault="004D41C1" w:rsidP="00F77FCB">
            <w:pPr>
              <w:autoSpaceDE w:val="0"/>
              <w:autoSpaceDN w:val="0"/>
              <w:adjustRightInd w:val="0"/>
              <w:spacing w:line="440" w:lineRule="exact"/>
              <w:jc w:val="center"/>
              <w:rPr>
                <w:rFonts w:ascii="黑体" w:eastAsia="黑体" w:hAnsi="黑体" w:cs="黑体"/>
                <w:kern w:val="0"/>
                <w:sz w:val="28"/>
                <w:szCs w:val="28"/>
              </w:rPr>
            </w:pPr>
            <w:r w:rsidRPr="00F77FCB">
              <w:rPr>
                <w:rFonts w:ascii="黑体" w:eastAsia="黑体" w:hAnsi="黑体" w:cs="黑体" w:hint="eastAsia"/>
                <w:kern w:val="0"/>
                <w:sz w:val="28"/>
                <w:szCs w:val="28"/>
              </w:rPr>
              <w:t>考评内容</w:t>
            </w:r>
          </w:p>
        </w:tc>
        <w:tc>
          <w:tcPr>
            <w:tcW w:w="7730" w:type="dxa"/>
            <w:vAlign w:val="center"/>
          </w:tcPr>
          <w:p w14:paraId="1CD71E71" w14:textId="77777777" w:rsidR="004D41C1" w:rsidRPr="00F77FCB" w:rsidRDefault="004D41C1" w:rsidP="00F77FCB">
            <w:pPr>
              <w:autoSpaceDE w:val="0"/>
              <w:autoSpaceDN w:val="0"/>
              <w:adjustRightInd w:val="0"/>
              <w:spacing w:line="440" w:lineRule="exact"/>
              <w:jc w:val="center"/>
              <w:rPr>
                <w:rFonts w:ascii="黑体" w:eastAsia="黑体" w:hAnsi="黑体" w:cs="黑体"/>
                <w:kern w:val="0"/>
                <w:sz w:val="28"/>
                <w:szCs w:val="28"/>
              </w:rPr>
            </w:pPr>
            <w:r w:rsidRPr="00F77FCB">
              <w:rPr>
                <w:rFonts w:ascii="黑体" w:eastAsia="黑体" w:hAnsi="黑体" w:cs="黑体" w:hint="eastAsia"/>
                <w:kern w:val="0"/>
                <w:sz w:val="28"/>
                <w:szCs w:val="28"/>
              </w:rPr>
              <w:t>具体观测点</w:t>
            </w:r>
          </w:p>
        </w:tc>
      </w:tr>
      <w:tr w:rsidR="00D56C4C" w:rsidRPr="004D41C1" w14:paraId="3C65124D" w14:textId="77777777" w:rsidTr="00E43308">
        <w:trPr>
          <w:jc w:val="center"/>
        </w:trPr>
        <w:tc>
          <w:tcPr>
            <w:tcW w:w="1015" w:type="dxa"/>
            <w:vMerge w:val="restart"/>
          </w:tcPr>
          <w:p w14:paraId="373C03D5"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p>
          <w:p w14:paraId="146BC48B"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p>
          <w:p w14:paraId="055FCAE3" w14:textId="77777777" w:rsidR="00E43308" w:rsidRPr="00F77FCB" w:rsidRDefault="00E43308"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工作</w:t>
            </w:r>
          </w:p>
          <w:p w14:paraId="46F71765" w14:textId="77777777" w:rsidR="00D56C4C" w:rsidRPr="00F77FCB" w:rsidRDefault="00E43308"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业绩</w:t>
            </w:r>
          </w:p>
        </w:tc>
        <w:tc>
          <w:tcPr>
            <w:tcW w:w="5812" w:type="dxa"/>
            <w:vAlign w:val="center"/>
          </w:tcPr>
          <w:p w14:paraId="1049489F"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21.有效开展教师思想政治工作，所在单位学风、教风、工作作风良好，教职工思想政治状况积极健康向上。</w:t>
            </w:r>
          </w:p>
          <w:p w14:paraId="6673C7D0"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黑体"/>
                <w:kern w:val="0"/>
                <w:sz w:val="24"/>
                <w:szCs w:val="24"/>
              </w:rPr>
            </w:pPr>
          </w:p>
        </w:tc>
        <w:tc>
          <w:tcPr>
            <w:tcW w:w="7730" w:type="dxa"/>
            <w:vAlign w:val="center"/>
          </w:tcPr>
          <w:p w14:paraId="02C55E6B"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（34）所在党支部教师严守教育教学纪律和学术规范，以高尚师德、人格魅力、学识风范教育感染学生，师生关系融洽。</w:t>
            </w:r>
          </w:p>
          <w:p w14:paraId="68C3D8E7"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w:t>
            </w:r>
            <w:r w:rsidRPr="00E43308">
              <w:rPr>
                <w:rFonts w:asciiTheme="majorEastAsia" w:eastAsiaTheme="majorEastAsia" w:hAnsiTheme="majorEastAsia" w:cs="TimesNewRomanPSMT"/>
                <w:kern w:val="0"/>
                <w:sz w:val="24"/>
                <w:szCs w:val="24"/>
              </w:rPr>
              <w:t>3</w:t>
            </w:r>
            <w:r w:rsidRPr="00E43308">
              <w:rPr>
                <w:rFonts w:asciiTheme="majorEastAsia" w:eastAsiaTheme="majorEastAsia" w:hAnsiTheme="majorEastAsia" w:cs="TimesNewRomanPSMT" w:hint="eastAsia"/>
                <w:kern w:val="0"/>
                <w:sz w:val="24"/>
                <w:szCs w:val="24"/>
              </w:rPr>
              <w:t>5</w:t>
            </w:r>
            <w:r w:rsidRPr="00E43308">
              <w:rPr>
                <w:rFonts w:asciiTheme="majorEastAsia" w:eastAsiaTheme="majorEastAsia" w:hAnsiTheme="majorEastAsia" w:cs="宋体" w:hint="eastAsia"/>
                <w:kern w:val="0"/>
                <w:sz w:val="24"/>
                <w:szCs w:val="24"/>
              </w:rPr>
              <w:t>）在政治上关心、工作上支持、生活上帮助青年教工，助</w:t>
            </w:r>
            <w:proofErr w:type="gramStart"/>
            <w:r w:rsidRPr="00E43308">
              <w:rPr>
                <w:rFonts w:asciiTheme="majorEastAsia" w:eastAsiaTheme="majorEastAsia" w:hAnsiTheme="majorEastAsia" w:cs="宋体" w:hint="eastAsia"/>
                <w:kern w:val="0"/>
                <w:sz w:val="24"/>
                <w:szCs w:val="24"/>
              </w:rPr>
              <w:t>推青年</w:t>
            </w:r>
            <w:proofErr w:type="gramEnd"/>
            <w:r w:rsidRPr="00E43308">
              <w:rPr>
                <w:rFonts w:asciiTheme="majorEastAsia" w:eastAsiaTheme="majorEastAsia" w:hAnsiTheme="majorEastAsia" w:cs="宋体" w:hint="eastAsia"/>
                <w:kern w:val="0"/>
                <w:sz w:val="24"/>
                <w:szCs w:val="24"/>
              </w:rPr>
              <w:t>教工成长。</w:t>
            </w:r>
          </w:p>
        </w:tc>
      </w:tr>
      <w:tr w:rsidR="00D56C4C" w:rsidRPr="004D41C1" w14:paraId="789B1D6F" w14:textId="77777777" w:rsidTr="00E43308">
        <w:trPr>
          <w:jc w:val="center"/>
        </w:trPr>
        <w:tc>
          <w:tcPr>
            <w:tcW w:w="1015" w:type="dxa"/>
            <w:vMerge/>
          </w:tcPr>
          <w:p w14:paraId="0C7BF289" w14:textId="77777777" w:rsidR="00D56C4C" w:rsidRPr="00F77FCB" w:rsidRDefault="00D56C4C" w:rsidP="00BA50C1">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0A142E17"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TimesNewRomanPSMT" w:hint="eastAsia"/>
                <w:kern w:val="0"/>
                <w:sz w:val="24"/>
                <w:szCs w:val="24"/>
              </w:rPr>
              <w:t>22.</w:t>
            </w:r>
            <w:r w:rsidRPr="00E43308">
              <w:rPr>
                <w:rFonts w:asciiTheme="majorEastAsia" w:eastAsiaTheme="majorEastAsia" w:hAnsiTheme="majorEastAsia" w:cs="宋体" w:hint="eastAsia"/>
                <w:kern w:val="0"/>
                <w:sz w:val="24"/>
                <w:szCs w:val="24"/>
              </w:rPr>
              <w:t>创新支部活动形式，支部工作特点鲜明、充满活力。</w:t>
            </w:r>
          </w:p>
        </w:tc>
        <w:tc>
          <w:tcPr>
            <w:tcW w:w="7730" w:type="dxa"/>
            <w:vAlign w:val="center"/>
          </w:tcPr>
          <w:p w14:paraId="4338E44C"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（36）党支部不断创新活动形式，积极探索务实、管用、吸引力强的支部活动，有特色鲜明的支部文化。</w:t>
            </w:r>
          </w:p>
        </w:tc>
      </w:tr>
      <w:tr w:rsidR="00D56C4C" w:rsidRPr="004D41C1" w14:paraId="2BE92147" w14:textId="77777777" w:rsidTr="00527BE8">
        <w:trPr>
          <w:trHeight w:val="566"/>
          <w:jc w:val="center"/>
        </w:trPr>
        <w:tc>
          <w:tcPr>
            <w:tcW w:w="1015" w:type="dxa"/>
            <w:vMerge/>
          </w:tcPr>
          <w:p w14:paraId="71C525C1" w14:textId="77777777" w:rsidR="00D56C4C" w:rsidRPr="00F77FCB" w:rsidRDefault="00D56C4C" w:rsidP="00BA50C1">
            <w:pPr>
              <w:autoSpaceDE w:val="0"/>
              <w:autoSpaceDN w:val="0"/>
              <w:adjustRightInd w:val="0"/>
              <w:spacing w:line="440" w:lineRule="exact"/>
              <w:jc w:val="center"/>
              <w:rPr>
                <w:rFonts w:ascii="黑体" w:eastAsia="黑体" w:cs="黑体"/>
                <w:kern w:val="0"/>
                <w:sz w:val="32"/>
                <w:szCs w:val="32"/>
              </w:rPr>
            </w:pPr>
          </w:p>
        </w:tc>
        <w:tc>
          <w:tcPr>
            <w:tcW w:w="5812" w:type="dxa"/>
            <w:vAlign w:val="center"/>
          </w:tcPr>
          <w:p w14:paraId="334655D3"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23.党支部受到上级的表彰表扬或被树为典型。</w:t>
            </w:r>
          </w:p>
        </w:tc>
        <w:tc>
          <w:tcPr>
            <w:tcW w:w="7730" w:type="dxa"/>
            <w:vAlign w:val="center"/>
          </w:tcPr>
          <w:p w14:paraId="2C574B1B" w14:textId="77777777" w:rsidR="00D56C4C"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（37）党支部或党员受到院级以上的表彰。</w:t>
            </w:r>
          </w:p>
        </w:tc>
      </w:tr>
      <w:tr w:rsidR="004D41C1" w:rsidRPr="004D41C1" w14:paraId="0FF707E6" w14:textId="77777777" w:rsidTr="00E43308">
        <w:trPr>
          <w:jc w:val="center"/>
        </w:trPr>
        <w:tc>
          <w:tcPr>
            <w:tcW w:w="1015" w:type="dxa"/>
          </w:tcPr>
          <w:p w14:paraId="29AE6BCC" w14:textId="77777777" w:rsidR="00D56C4C" w:rsidRPr="00F77FCB" w:rsidRDefault="00D56C4C"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群众</w:t>
            </w:r>
          </w:p>
          <w:p w14:paraId="236A4422" w14:textId="77777777" w:rsidR="004D41C1" w:rsidRPr="00F77FCB" w:rsidRDefault="00D56C4C" w:rsidP="00BA50C1">
            <w:pPr>
              <w:autoSpaceDE w:val="0"/>
              <w:autoSpaceDN w:val="0"/>
              <w:adjustRightInd w:val="0"/>
              <w:spacing w:line="440" w:lineRule="exact"/>
              <w:jc w:val="center"/>
              <w:rPr>
                <w:rFonts w:ascii="黑体" w:eastAsia="黑体" w:cs="黑体"/>
                <w:kern w:val="0"/>
                <w:sz w:val="32"/>
                <w:szCs w:val="32"/>
              </w:rPr>
            </w:pPr>
            <w:r w:rsidRPr="00F77FCB">
              <w:rPr>
                <w:rFonts w:ascii="黑体" w:eastAsia="黑体" w:cs="黑体" w:hint="eastAsia"/>
                <w:kern w:val="0"/>
                <w:sz w:val="32"/>
                <w:szCs w:val="32"/>
              </w:rPr>
              <w:t>反映</w:t>
            </w:r>
          </w:p>
        </w:tc>
        <w:tc>
          <w:tcPr>
            <w:tcW w:w="5812" w:type="dxa"/>
            <w:vAlign w:val="center"/>
          </w:tcPr>
          <w:p w14:paraId="3EC489B8" w14:textId="77777777" w:rsidR="004D41C1" w:rsidRPr="00E43308" w:rsidRDefault="00D56C4C" w:rsidP="00E43308">
            <w:pPr>
              <w:autoSpaceDE w:val="0"/>
              <w:autoSpaceDN w:val="0"/>
              <w:adjustRightInd w:val="0"/>
              <w:spacing w:line="440" w:lineRule="exact"/>
              <w:rPr>
                <w:rFonts w:asciiTheme="majorEastAsia" w:eastAsiaTheme="majorEastAsia" w:hAnsiTheme="majorEastAsia" w:cs="宋体"/>
                <w:kern w:val="0"/>
                <w:sz w:val="24"/>
                <w:szCs w:val="24"/>
              </w:rPr>
            </w:pPr>
            <w:r w:rsidRPr="00E43308">
              <w:rPr>
                <w:rFonts w:asciiTheme="majorEastAsia" w:eastAsiaTheme="majorEastAsia" w:hAnsiTheme="majorEastAsia" w:cs="宋体" w:hint="eastAsia"/>
                <w:kern w:val="0"/>
                <w:sz w:val="24"/>
                <w:szCs w:val="24"/>
              </w:rPr>
              <w:t>24.在党员、群众满意度测评中满意率较高。</w:t>
            </w:r>
          </w:p>
        </w:tc>
        <w:tc>
          <w:tcPr>
            <w:tcW w:w="7730" w:type="dxa"/>
            <w:vAlign w:val="center"/>
          </w:tcPr>
          <w:p w14:paraId="14E4289F" w14:textId="77777777" w:rsidR="004D41C1" w:rsidRPr="00E43308" w:rsidRDefault="00D56C4C" w:rsidP="00E43308">
            <w:pPr>
              <w:spacing w:line="440" w:lineRule="exact"/>
              <w:rPr>
                <w:rFonts w:asciiTheme="majorEastAsia" w:eastAsiaTheme="majorEastAsia" w:hAnsiTheme="majorEastAsia"/>
                <w:sz w:val="24"/>
                <w:szCs w:val="24"/>
              </w:rPr>
            </w:pPr>
            <w:r w:rsidRPr="00E43308">
              <w:rPr>
                <w:rFonts w:asciiTheme="majorEastAsia" w:eastAsiaTheme="majorEastAsia" w:hAnsiTheme="majorEastAsia" w:cs="宋体" w:hint="eastAsia"/>
                <w:kern w:val="0"/>
                <w:sz w:val="24"/>
                <w:szCs w:val="24"/>
              </w:rPr>
              <w:t>（38）在党员、群众满意度测评中满意率超过</w:t>
            </w:r>
            <w:r w:rsidRPr="00E43308">
              <w:rPr>
                <w:rFonts w:asciiTheme="majorEastAsia" w:eastAsiaTheme="majorEastAsia" w:hAnsiTheme="majorEastAsia" w:cs="TimesNewRomanPSMT"/>
                <w:kern w:val="0"/>
                <w:sz w:val="24"/>
                <w:szCs w:val="24"/>
              </w:rPr>
              <w:t>80%</w:t>
            </w:r>
            <w:r w:rsidRPr="00E43308">
              <w:rPr>
                <w:rFonts w:asciiTheme="majorEastAsia" w:eastAsiaTheme="majorEastAsia" w:hAnsiTheme="majorEastAsia" w:cs="宋体" w:hint="eastAsia"/>
                <w:kern w:val="0"/>
                <w:sz w:val="24"/>
                <w:szCs w:val="24"/>
              </w:rPr>
              <w:t>。</w:t>
            </w:r>
          </w:p>
        </w:tc>
      </w:tr>
    </w:tbl>
    <w:p w14:paraId="12F6B582" w14:textId="77777777" w:rsidR="00412BDA" w:rsidRPr="005F1B66" w:rsidRDefault="00412BDA" w:rsidP="003E0E34">
      <w:pPr>
        <w:autoSpaceDE w:val="0"/>
        <w:autoSpaceDN w:val="0"/>
        <w:adjustRightInd w:val="0"/>
        <w:spacing w:line="440" w:lineRule="exact"/>
        <w:jc w:val="center"/>
        <w:rPr>
          <w:rFonts w:ascii="黑体" w:eastAsia="黑体" w:cs="黑体"/>
          <w:kern w:val="0"/>
          <w:sz w:val="32"/>
          <w:szCs w:val="32"/>
        </w:rPr>
      </w:pPr>
    </w:p>
    <w:p w14:paraId="1D9E037C" w14:textId="77777777" w:rsidR="00BF45FF" w:rsidRDefault="00BF45FF" w:rsidP="003E0E34">
      <w:pPr>
        <w:spacing w:line="440" w:lineRule="exact"/>
      </w:pPr>
    </w:p>
    <w:sectPr w:rsidR="00BF45FF" w:rsidSect="00E43308">
      <w:pgSz w:w="16838" w:h="11906" w:orient="landscape" w:code="9"/>
      <w:pgMar w:top="1418" w:right="1304" w:bottom="1418"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6E89" w14:textId="77777777" w:rsidR="0006459A" w:rsidRDefault="0006459A" w:rsidP="00433219">
      <w:r>
        <w:separator/>
      </w:r>
    </w:p>
  </w:endnote>
  <w:endnote w:type="continuationSeparator" w:id="0">
    <w:p w14:paraId="18ED5B42" w14:textId="77777777" w:rsidR="0006459A" w:rsidRDefault="0006459A" w:rsidP="0043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B400" w14:textId="77777777" w:rsidR="0006459A" w:rsidRDefault="0006459A" w:rsidP="00433219">
      <w:r>
        <w:separator/>
      </w:r>
    </w:p>
  </w:footnote>
  <w:footnote w:type="continuationSeparator" w:id="0">
    <w:p w14:paraId="526BF081" w14:textId="77777777" w:rsidR="0006459A" w:rsidRDefault="0006459A" w:rsidP="00433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BF205925"/>
    <w:lvl w:ilvl="0">
      <w:start w:val="10"/>
      <w:numFmt w:val="decimal"/>
      <w:lvlText w:val="(%1)"/>
      <w:lvlJc w:val="left"/>
      <w:pPr>
        <w:ind w:left="0" w:firstLine="0"/>
      </w:pPr>
      <w:rPr>
        <w:rFonts w:ascii="PMingLiU" w:eastAsia="PMingLiU" w:hAnsi="PMingLiU" w:cs="PMingLiU"/>
        <w:b w:val="0"/>
        <w:bCs w:val="0"/>
        <w:i w:val="0"/>
        <w:iCs w:val="0"/>
        <w:smallCaps w:val="0"/>
        <w:strike w:val="0"/>
        <w:dstrike w:val="0"/>
        <w:color w:val="000000"/>
        <w:spacing w:val="0"/>
        <w:w w:val="100"/>
        <w:position w:val="0"/>
        <w:sz w:val="22"/>
        <w:szCs w:val="22"/>
        <w:u w:val="none"/>
        <w:effect w:val="none"/>
        <w:lang w:val="en-US" w:eastAsia="en-US" w:bidi="en-US"/>
      </w:rPr>
    </w:lvl>
  </w:abstractNum>
  <w:abstractNum w:abstractNumId="1" w15:restartNumberingAfterBreak="0">
    <w:nsid w:val="0000000C"/>
    <w:multiLevelType w:val="singleLevel"/>
    <w:tmpl w:val="03D62ECE"/>
    <w:lvl w:ilvl="0">
      <w:start w:val="12"/>
      <w:numFmt w:val="decimal"/>
      <w:lvlText w:val="(%1)"/>
      <w:lvlJc w:val="left"/>
      <w:pPr>
        <w:ind w:left="0" w:firstLine="0"/>
      </w:pPr>
      <w:rPr>
        <w:rFonts w:ascii="PMingLiU" w:eastAsia="PMingLiU" w:hAnsi="PMingLiU" w:cs="PMingLiU"/>
        <w:b w:val="0"/>
        <w:bCs w:val="0"/>
        <w:i w:val="0"/>
        <w:iCs w:val="0"/>
        <w:smallCaps w:val="0"/>
        <w:strike w:val="0"/>
        <w:dstrike w:val="0"/>
        <w:color w:val="000000"/>
        <w:spacing w:val="0"/>
        <w:w w:val="100"/>
        <w:position w:val="0"/>
        <w:sz w:val="22"/>
        <w:szCs w:val="22"/>
        <w:u w:val="none"/>
        <w:effect w:val="none"/>
        <w:lang w:val="en-US" w:eastAsia="en-US" w:bidi="en-US"/>
      </w:rPr>
    </w:lvl>
  </w:abstractNum>
  <w:num w:numId="1">
    <w:abstractNumId w:val="0"/>
    <w:lvlOverride w:ilvl="0">
      <w:startOverride w:val="10"/>
    </w:lvlOverride>
  </w:num>
  <w:num w:numId="2">
    <w:abstractNumId w:val="1"/>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DA"/>
    <w:rsid w:val="00051D7C"/>
    <w:rsid w:val="0006459A"/>
    <w:rsid w:val="000D7587"/>
    <w:rsid w:val="001078D7"/>
    <w:rsid w:val="00175177"/>
    <w:rsid w:val="00313965"/>
    <w:rsid w:val="0031411E"/>
    <w:rsid w:val="00381392"/>
    <w:rsid w:val="003E0E34"/>
    <w:rsid w:val="00412BDA"/>
    <w:rsid w:val="00433219"/>
    <w:rsid w:val="00433350"/>
    <w:rsid w:val="004D41C1"/>
    <w:rsid w:val="00527BE8"/>
    <w:rsid w:val="005F1B66"/>
    <w:rsid w:val="00774E6A"/>
    <w:rsid w:val="0079540E"/>
    <w:rsid w:val="007C647A"/>
    <w:rsid w:val="00837082"/>
    <w:rsid w:val="009B3CE8"/>
    <w:rsid w:val="00B033AF"/>
    <w:rsid w:val="00B777B9"/>
    <w:rsid w:val="00BF45FF"/>
    <w:rsid w:val="00C211A0"/>
    <w:rsid w:val="00C24964"/>
    <w:rsid w:val="00D243C9"/>
    <w:rsid w:val="00D56C4C"/>
    <w:rsid w:val="00D63BB6"/>
    <w:rsid w:val="00D810B7"/>
    <w:rsid w:val="00DE03DB"/>
    <w:rsid w:val="00E43308"/>
    <w:rsid w:val="00EB7015"/>
    <w:rsid w:val="00F7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37020"/>
  <w15:docId w15:val="{ADE6B423-0DBA-48B9-BD48-1412C756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B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14pt">
    <w:name w:val="Body text|2 + 14 pt"/>
    <w:aliases w:val="Bold,Spacing 0 pt,Body text|2 + 11 pt"/>
    <w:rsid w:val="00175177"/>
    <w:rPr>
      <w:rFonts w:ascii="PMingLiU" w:eastAsia="PMingLiU" w:hAnsi="PMingLiU" w:cs="PMingLiU" w:hint="eastAsia"/>
      <w:b/>
      <w:bCs/>
      <w:i w:val="0"/>
      <w:iCs w:val="0"/>
      <w:smallCaps w:val="0"/>
      <w:strike w:val="0"/>
      <w:dstrike w:val="0"/>
      <w:color w:val="000000"/>
      <w:spacing w:val="0"/>
      <w:w w:val="100"/>
      <w:position w:val="0"/>
      <w:sz w:val="28"/>
      <w:szCs w:val="28"/>
      <w:u w:val="none"/>
      <w:effect w:val="none"/>
      <w:lang w:val="zh-CN" w:eastAsia="zh-CN" w:bidi="zh-CN"/>
    </w:rPr>
  </w:style>
  <w:style w:type="character" w:customStyle="1" w:styleId="Bodytext2">
    <w:name w:val="Body text|2_"/>
    <w:link w:val="Bodytext20"/>
    <w:locked/>
    <w:rsid w:val="00175177"/>
    <w:rPr>
      <w:rFonts w:ascii="PMingLiU" w:eastAsia="PMingLiU" w:hAnsi="PMingLiU" w:cs="PMingLiU"/>
      <w:color w:val="000000"/>
      <w:spacing w:val="30"/>
      <w:sz w:val="30"/>
      <w:szCs w:val="30"/>
      <w:shd w:val="clear" w:color="auto" w:fill="FFFFFF"/>
      <w:lang w:val="zh-CN" w:bidi="zh-CN"/>
    </w:rPr>
  </w:style>
  <w:style w:type="paragraph" w:customStyle="1" w:styleId="Bodytext20">
    <w:name w:val="Body text|2"/>
    <w:basedOn w:val="a"/>
    <w:link w:val="Bodytext2"/>
    <w:rsid w:val="00175177"/>
    <w:pPr>
      <w:shd w:val="clear" w:color="auto" w:fill="FFFFFF"/>
      <w:spacing w:before="760" w:line="600" w:lineRule="exact"/>
      <w:jc w:val="left"/>
    </w:pPr>
    <w:rPr>
      <w:rFonts w:ascii="PMingLiU" w:eastAsia="PMingLiU" w:hAnsi="PMingLiU" w:cs="PMingLiU"/>
      <w:color w:val="000000"/>
      <w:spacing w:val="30"/>
      <w:sz w:val="30"/>
      <w:szCs w:val="30"/>
      <w:lang w:val="zh-CN" w:bidi="zh-CN"/>
    </w:rPr>
  </w:style>
  <w:style w:type="paragraph" w:styleId="a4">
    <w:name w:val="header"/>
    <w:basedOn w:val="a"/>
    <w:link w:val="a5"/>
    <w:uiPriority w:val="99"/>
    <w:unhideWhenUsed/>
    <w:rsid w:val="004332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33219"/>
    <w:rPr>
      <w:sz w:val="18"/>
      <w:szCs w:val="18"/>
    </w:rPr>
  </w:style>
  <w:style w:type="paragraph" w:styleId="a6">
    <w:name w:val="footer"/>
    <w:basedOn w:val="a"/>
    <w:link w:val="a7"/>
    <w:uiPriority w:val="99"/>
    <w:unhideWhenUsed/>
    <w:rsid w:val="00433219"/>
    <w:pPr>
      <w:tabs>
        <w:tab w:val="center" w:pos="4153"/>
        <w:tab w:val="right" w:pos="8306"/>
      </w:tabs>
      <w:snapToGrid w:val="0"/>
      <w:jc w:val="left"/>
    </w:pPr>
    <w:rPr>
      <w:sz w:val="18"/>
      <w:szCs w:val="18"/>
    </w:rPr>
  </w:style>
  <w:style w:type="character" w:customStyle="1" w:styleId="a7">
    <w:name w:val="页脚 字符"/>
    <w:basedOn w:val="a0"/>
    <w:link w:val="a6"/>
    <w:uiPriority w:val="99"/>
    <w:rsid w:val="004332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48302">
      <w:bodyDiv w:val="1"/>
      <w:marLeft w:val="0"/>
      <w:marRight w:val="0"/>
      <w:marTop w:val="0"/>
      <w:marBottom w:val="0"/>
      <w:divBdr>
        <w:top w:val="none" w:sz="0" w:space="0" w:color="auto"/>
        <w:left w:val="none" w:sz="0" w:space="0" w:color="auto"/>
        <w:bottom w:val="none" w:sz="0" w:space="0" w:color="auto"/>
        <w:right w:val="none" w:sz="0" w:space="0" w:color="auto"/>
      </w:divBdr>
    </w:div>
    <w:div w:id="1102454406">
      <w:bodyDiv w:val="1"/>
      <w:marLeft w:val="0"/>
      <w:marRight w:val="0"/>
      <w:marTop w:val="0"/>
      <w:marBottom w:val="0"/>
      <w:divBdr>
        <w:top w:val="none" w:sz="0" w:space="0" w:color="auto"/>
        <w:left w:val="none" w:sz="0" w:space="0" w:color="auto"/>
        <w:bottom w:val="none" w:sz="0" w:space="0" w:color="auto"/>
        <w:right w:val="none" w:sz="0" w:space="0" w:color="auto"/>
      </w:divBdr>
    </w:div>
    <w:div w:id="1147477795">
      <w:bodyDiv w:val="1"/>
      <w:marLeft w:val="0"/>
      <w:marRight w:val="0"/>
      <w:marTop w:val="0"/>
      <w:marBottom w:val="0"/>
      <w:divBdr>
        <w:top w:val="none" w:sz="0" w:space="0" w:color="auto"/>
        <w:left w:val="none" w:sz="0" w:space="0" w:color="auto"/>
        <w:bottom w:val="none" w:sz="0" w:space="0" w:color="auto"/>
        <w:right w:val="none" w:sz="0" w:space="0" w:color="auto"/>
      </w:divBdr>
    </w:div>
    <w:div w:id="154914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2047</Characters>
  <Application>Microsoft Office Word</Application>
  <DocSecurity>0</DocSecurity>
  <Lines>17</Lines>
  <Paragraphs>4</Paragraphs>
  <ScaleCrop>false</ScaleCrop>
  <Company>Microsoft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2022-02-21T09:37:00Z</dcterms:created>
  <dcterms:modified xsi:type="dcterms:W3CDTF">2022-02-21T09:37:00Z</dcterms:modified>
</cp:coreProperties>
</file>